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66CC" w:rsidRPr="007C66CC" w:rsidRDefault="007C66CC" w:rsidP="007C66CC">
      <w:pPr>
        <w:widowControl w:val="0"/>
        <w:autoSpaceDE w:val="0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7C66CC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Отчет о результатах </w:t>
      </w:r>
      <w:proofErr w:type="spellStart"/>
      <w:r w:rsidRPr="007C66CC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самообследования</w:t>
      </w:r>
      <w:proofErr w:type="spellEnd"/>
    </w:p>
    <w:p w:rsidR="007C66CC" w:rsidRPr="007C66CC" w:rsidRDefault="007C66CC" w:rsidP="007C66CC">
      <w:pPr>
        <w:widowControl w:val="0"/>
        <w:autoSpaceDE w:val="0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7C66CC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Муниципального бюджетного общеобразовательного учреждения </w:t>
      </w:r>
    </w:p>
    <w:p w:rsidR="007C66CC" w:rsidRPr="007C66CC" w:rsidRDefault="007C66CC" w:rsidP="007C66CC">
      <w:pPr>
        <w:widowControl w:val="0"/>
        <w:autoSpaceDE w:val="0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7C66CC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«</w:t>
      </w:r>
      <w:proofErr w:type="spellStart"/>
      <w:r w:rsidRPr="007C66CC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Муртыш-Тамакская</w:t>
      </w:r>
      <w:proofErr w:type="spellEnd"/>
      <w:r w:rsidRPr="007C66CC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 ООШ» </w:t>
      </w:r>
      <w:proofErr w:type="spellStart"/>
      <w:r w:rsidRPr="007C66CC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Сармановского</w:t>
      </w:r>
      <w:proofErr w:type="spellEnd"/>
      <w:r w:rsidRPr="007C66CC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 муниципального района </w:t>
      </w:r>
    </w:p>
    <w:p w:rsidR="005469EE" w:rsidRPr="006021CA" w:rsidRDefault="006021CA" w:rsidP="006021CA">
      <w:pPr>
        <w:widowControl w:val="0"/>
        <w:autoSpaceDE w:val="0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Республики Татарстан</w:t>
      </w:r>
    </w:p>
    <w:p w:rsidR="005469EE" w:rsidRPr="007C66CC" w:rsidRDefault="005469EE" w:rsidP="007C66CC">
      <w:pPr>
        <w:widowControl w:val="0"/>
        <w:autoSpaceDE w:val="0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7C66CC" w:rsidRPr="007C66CC" w:rsidRDefault="004C30B4" w:rsidP="007C66CC">
      <w:pPr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Раздел 1. </w:t>
      </w:r>
      <w:r w:rsidR="007C66CC" w:rsidRPr="007C66C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Общая характеристика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образовательной деятельности ОУ</w:t>
      </w:r>
    </w:p>
    <w:p w:rsidR="007C66CC" w:rsidRPr="007C66CC" w:rsidRDefault="007C66CC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 Муниципальное бюджетное общеобразовательное учреждение «</w:t>
      </w:r>
      <w:proofErr w:type="spellStart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Муртыш-Тамакская</w:t>
      </w:r>
      <w:proofErr w:type="spellEnd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основная общеобразовательная школа» </w:t>
      </w:r>
      <w:proofErr w:type="spellStart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Сармановского</w:t>
      </w:r>
      <w:proofErr w:type="spellEnd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муниципального района Республики  Татарстан является муниципальным общеобразовательным учреждением, ориентированным на обучение, воспитание и развитие учащихся с учетом их индивидуальных, возрастных, физиологических, психологических, интеллектуальных и других потребностей.</w:t>
      </w:r>
    </w:p>
    <w:p w:rsidR="007C66CC" w:rsidRPr="007C66CC" w:rsidRDefault="007C66CC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- год создания учреждения: 1978 год</w:t>
      </w:r>
    </w:p>
    <w:p w:rsidR="007C66CC" w:rsidRPr="007C66CC" w:rsidRDefault="007C66CC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- лицензия: серия 16 Л 01, регистрационный № 0005065 от 14 ноября 2016 года, срок действи</w:t>
      </w:r>
      <w:proofErr w:type="gramStart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я-</w:t>
      </w:r>
      <w:proofErr w:type="gramEnd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бессрочно.</w:t>
      </w:r>
    </w:p>
    <w:p w:rsidR="007C66CC" w:rsidRPr="007C66CC" w:rsidRDefault="007C66CC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-свидетельство о государственной аккредитации: серия 16 А 01 , регистрационный №0001184  от  15 декабря 2016 года</w:t>
      </w:r>
      <w:proofErr w:type="gramStart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срок действия- до 31 мая 2014 г.</w:t>
      </w:r>
    </w:p>
    <w:p w:rsidR="007C66CC" w:rsidRPr="007C66CC" w:rsidRDefault="007C66CC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-учредитель: Исполнительный Комитет </w:t>
      </w:r>
      <w:proofErr w:type="spellStart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Сармановского</w:t>
      </w:r>
      <w:proofErr w:type="spellEnd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</w:t>
      </w:r>
    </w:p>
    <w:p w:rsidR="007C66CC" w:rsidRPr="007C66CC" w:rsidRDefault="007C66CC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Контактная информация.</w:t>
      </w:r>
    </w:p>
    <w:p w:rsidR="007C66CC" w:rsidRPr="007C66CC" w:rsidRDefault="007C66CC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Юридический адрес ОУ: </w:t>
      </w:r>
    </w:p>
    <w:p w:rsidR="007C66CC" w:rsidRPr="007C66CC" w:rsidRDefault="007C66CC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423358 </w:t>
      </w:r>
      <w:proofErr w:type="spellStart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с</w:t>
      </w:r>
      <w:proofErr w:type="gramStart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.М</w:t>
      </w:r>
      <w:proofErr w:type="gramEnd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уртыш-Тамак</w:t>
      </w:r>
      <w:proofErr w:type="spellEnd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ул</w:t>
      </w:r>
      <w:proofErr w:type="spellEnd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Совесткая</w:t>
      </w:r>
      <w:proofErr w:type="spellEnd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,66, </w:t>
      </w:r>
      <w:proofErr w:type="spellStart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Сармановский</w:t>
      </w:r>
      <w:proofErr w:type="spellEnd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район, РТ</w:t>
      </w:r>
    </w:p>
    <w:p w:rsidR="007C66CC" w:rsidRPr="007C66CC" w:rsidRDefault="007C66CC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Фактический адрес ОУ:</w:t>
      </w:r>
    </w:p>
    <w:p w:rsidR="007C66CC" w:rsidRPr="007C66CC" w:rsidRDefault="007C66CC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423358 </w:t>
      </w:r>
      <w:proofErr w:type="spellStart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с</w:t>
      </w:r>
      <w:proofErr w:type="gramStart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.М</w:t>
      </w:r>
      <w:proofErr w:type="gramEnd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уртыш-Тамак</w:t>
      </w:r>
      <w:proofErr w:type="spellEnd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ул</w:t>
      </w:r>
      <w:proofErr w:type="spellEnd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Совесткая</w:t>
      </w:r>
      <w:proofErr w:type="spellEnd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,66, </w:t>
      </w:r>
      <w:proofErr w:type="spellStart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Сармановский</w:t>
      </w:r>
      <w:proofErr w:type="spellEnd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район, РТ</w:t>
      </w:r>
    </w:p>
    <w:p w:rsidR="007C66CC" w:rsidRPr="007C66CC" w:rsidRDefault="007C66CC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Телефон: (8-85559) 4- 52-22;  </w:t>
      </w:r>
    </w:p>
    <w:p w:rsidR="007C66CC" w:rsidRPr="007C66CC" w:rsidRDefault="007C66CC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Электронный адрес: </w:t>
      </w:r>
      <w:hyperlink r:id="rId6" w:history="1">
        <w:r w:rsidR="004C30B4" w:rsidRPr="001A711E">
          <w:rPr>
            <w:rStyle w:val="ad"/>
            <w:rFonts w:ascii="Times New Roman" w:eastAsia="Calibri" w:hAnsi="Times New Roman" w:cs="Times New Roman"/>
            <w:sz w:val="24"/>
            <w:szCs w:val="24"/>
            <w:lang w:val="en-US" w:eastAsia="ru-RU"/>
          </w:rPr>
          <w:t>murtamak</w:t>
        </w:r>
        <w:r w:rsidR="004C30B4" w:rsidRPr="001A711E">
          <w:rPr>
            <w:rStyle w:val="ad"/>
            <w:rFonts w:ascii="Times New Roman" w:eastAsia="Calibri" w:hAnsi="Times New Roman" w:cs="Times New Roman"/>
            <w:sz w:val="24"/>
            <w:szCs w:val="24"/>
            <w:lang w:eastAsia="ru-RU"/>
          </w:rPr>
          <w:t>@</w:t>
        </w:r>
        <w:r w:rsidR="004C30B4" w:rsidRPr="001A711E">
          <w:rPr>
            <w:rStyle w:val="ad"/>
            <w:rFonts w:ascii="Times New Roman" w:eastAsia="Calibri" w:hAnsi="Times New Roman" w:cs="Times New Roman"/>
            <w:sz w:val="24"/>
            <w:szCs w:val="24"/>
            <w:lang w:val="en-US" w:eastAsia="ru-RU"/>
          </w:rPr>
          <w:t>list</w:t>
        </w:r>
        <w:r w:rsidR="004C30B4" w:rsidRPr="001A711E">
          <w:rPr>
            <w:rStyle w:val="ad"/>
            <w:rFonts w:ascii="Times New Roman" w:eastAsia="Calibri" w:hAnsi="Times New Roman" w:cs="Times New Roman"/>
            <w:sz w:val="24"/>
            <w:szCs w:val="24"/>
            <w:lang w:eastAsia="ru-RU"/>
          </w:rPr>
          <w:t>.</w:t>
        </w:r>
        <w:r w:rsidR="004C30B4" w:rsidRPr="001A711E">
          <w:rPr>
            <w:rStyle w:val="ad"/>
            <w:rFonts w:ascii="Times New Roman" w:eastAsia="Calibri" w:hAnsi="Times New Roman" w:cs="Times New Roman"/>
            <w:sz w:val="24"/>
            <w:szCs w:val="24"/>
            <w:lang w:val="en-US" w:eastAsia="ru-RU"/>
          </w:rPr>
          <w:t>ru</w:t>
        </w:r>
      </w:hyperlink>
    </w:p>
    <w:p w:rsidR="007C66CC" w:rsidRPr="00686711" w:rsidRDefault="007C66CC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Директор школы: </w:t>
      </w:r>
      <w:r w:rsidR="00686711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Хафизов Илдар Илгизарович</w:t>
      </w:r>
    </w:p>
    <w:p w:rsidR="00665B71" w:rsidRDefault="00665B71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665B71" w:rsidRPr="004C30B4" w:rsidRDefault="004C30B4" w:rsidP="004C30B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Раздел 2. Система управления ОУ</w:t>
      </w:r>
    </w:p>
    <w:p w:rsidR="004C30B4" w:rsidRPr="007C66CC" w:rsidRDefault="004C30B4" w:rsidP="004C30B4">
      <w:pPr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 </w:t>
      </w:r>
      <w:r w:rsidRPr="007C66C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Структура управления школы</w:t>
      </w: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 </w:t>
      </w:r>
    </w:p>
    <w:p w:rsidR="004C30B4" w:rsidRPr="007C66CC" w:rsidRDefault="004C30B4" w:rsidP="004C30B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Родительский комитет  ОУ</w:t>
      </w:r>
    </w:p>
    <w:p w:rsidR="004C30B4" w:rsidRPr="007C66CC" w:rsidRDefault="004C30B4" w:rsidP="004C30B4">
      <w:pPr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Общее собрание коллектива ОУ</w:t>
      </w:r>
    </w:p>
    <w:p w:rsidR="004C30B4" w:rsidRPr="007C66CC" w:rsidRDefault="004C30B4" w:rsidP="004C30B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Педагогический совет ОУ</w:t>
      </w:r>
    </w:p>
    <w:p w:rsidR="004C30B4" w:rsidRPr="007C66CC" w:rsidRDefault="004C30B4" w:rsidP="004C30B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C30B4" w:rsidRPr="007C66CC" w:rsidRDefault="004C30B4" w:rsidP="004C30B4">
      <w:pPr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ДИРЕКТОР ОУ</w:t>
      </w:r>
    </w:p>
    <w:tbl>
      <w:tblPr>
        <w:tblW w:w="5000" w:type="pct"/>
        <w:tblCellSpacing w:w="0" w:type="dxa"/>
        <w:tblInd w:w="2" w:type="dxa"/>
        <w:tblCellMar>
          <w:left w:w="0" w:type="dxa"/>
          <w:right w:w="0" w:type="dxa"/>
        </w:tblCellMar>
        <w:tblLook w:val="00A0"/>
      </w:tblPr>
      <w:tblGrid>
        <w:gridCol w:w="9781"/>
      </w:tblGrid>
      <w:tr w:rsidR="004C30B4" w:rsidRPr="007C66CC" w:rsidTr="00663DD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C30B4" w:rsidRPr="007C66CC" w:rsidRDefault="004C30B4" w:rsidP="00663DD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Методический совет ОУ</w:t>
            </w:r>
          </w:p>
        </w:tc>
      </w:tr>
    </w:tbl>
    <w:p w:rsidR="004C30B4" w:rsidRPr="007C66CC" w:rsidRDefault="004C30B4" w:rsidP="004C30B4">
      <w:pPr>
        <w:spacing w:after="0" w:line="240" w:lineRule="auto"/>
        <w:jc w:val="both"/>
        <w:rPr>
          <w:rFonts w:ascii="Times New Roman" w:eastAsia="Calibri" w:hAnsi="Times New Roman" w:cs="Times New Roman"/>
          <w:vanish/>
          <w:sz w:val="24"/>
          <w:szCs w:val="24"/>
          <w:lang w:eastAsia="ru-RU"/>
        </w:rPr>
      </w:pPr>
    </w:p>
    <w:p w:rsidR="004C30B4" w:rsidRPr="007C66CC" w:rsidRDefault="004C30B4" w:rsidP="004C30B4">
      <w:pPr>
        <w:spacing w:after="0" w:line="240" w:lineRule="auto"/>
        <w:jc w:val="both"/>
        <w:rPr>
          <w:rFonts w:ascii="Times New Roman" w:eastAsia="Calibri" w:hAnsi="Times New Roman" w:cs="Times New Roman"/>
          <w:vanish/>
          <w:sz w:val="24"/>
          <w:szCs w:val="24"/>
          <w:lang w:eastAsia="ru-RU"/>
        </w:rPr>
      </w:pPr>
    </w:p>
    <w:tbl>
      <w:tblPr>
        <w:tblW w:w="5000" w:type="pct"/>
        <w:tblCellSpacing w:w="0" w:type="dxa"/>
        <w:tblInd w:w="2" w:type="dxa"/>
        <w:tblCellMar>
          <w:left w:w="0" w:type="dxa"/>
          <w:right w:w="0" w:type="dxa"/>
        </w:tblCellMar>
        <w:tblLook w:val="00A0"/>
      </w:tblPr>
      <w:tblGrid>
        <w:gridCol w:w="9781"/>
      </w:tblGrid>
      <w:tr w:rsidR="004C30B4" w:rsidRPr="007C66CC" w:rsidTr="00663DDC">
        <w:trPr>
          <w:trHeight w:val="131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C30B4" w:rsidRPr="007C66CC" w:rsidRDefault="004C30B4" w:rsidP="00663DD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Ш</w:t>
            </w:r>
            <w:r w:rsidRPr="007C66C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 учителей – предметников</w:t>
            </w:r>
          </w:p>
        </w:tc>
      </w:tr>
    </w:tbl>
    <w:p w:rsidR="004C30B4" w:rsidRDefault="004C30B4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C30B4" w:rsidRDefault="004C30B4" w:rsidP="004C30B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Раздел 3. Содержание подготовки </w:t>
      </w:r>
      <w:proofErr w:type="gramStart"/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обучающихся</w:t>
      </w:r>
      <w:proofErr w:type="gramEnd"/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.</w:t>
      </w:r>
    </w:p>
    <w:p w:rsidR="004C30B4" w:rsidRDefault="004C30B4" w:rsidP="004C30B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Реализуемые ООП:</w:t>
      </w:r>
    </w:p>
    <w:p w:rsidR="004C30B4" w:rsidRDefault="004C30B4" w:rsidP="004C30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C30B4"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Образовательная п</w:t>
      </w:r>
      <w:r w:rsidRPr="004C30B4">
        <w:rPr>
          <w:rFonts w:ascii="Times New Roman" w:eastAsia="Calibri" w:hAnsi="Times New Roman" w:cs="Times New Roman"/>
          <w:sz w:val="24"/>
          <w:szCs w:val="24"/>
          <w:lang w:eastAsia="ru-RU"/>
        </w:rPr>
        <w:t>рограмма НОО</w:t>
      </w:r>
    </w:p>
    <w:p w:rsidR="004C30B4" w:rsidRDefault="004C30B4" w:rsidP="004C30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-Образовательная программ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а ООО</w:t>
      </w:r>
      <w:proofErr w:type="gramEnd"/>
    </w:p>
    <w:p w:rsidR="004C30B4" w:rsidRDefault="004C30B4" w:rsidP="004C30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Численность 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обучающихся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>, осваивающих ООП по уровням общего образования</w:t>
      </w:r>
    </w:p>
    <w:tbl>
      <w:tblPr>
        <w:tblStyle w:val="a5"/>
        <w:tblW w:w="0" w:type="auto"/>
        <w:tblLook w:val="04A0"/>
      </w:tblPr>
      <w:tblGrid>
        <w:gridCol w:w="3332"/>
        <w:gridCol w:w="3332"/>
        <w:gridCol w:w="3333"/>
      </w:tblGrid>
      <w:tr w:rsidR="004C30B4" w:rsidTr="00663DDC">
        <w:tc>
          <w:tcPr>
            <w:tcW w:w="3332" w:type="dxa"/>
            <w:vMerge w:val="restart"/>
          </w:tcPr>
          <w:p w:rsidR="004C30B4" w:rsidRDefault="004C30B4" w:rsidP="004C30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Уровень/Класс</w:t>
            </w:r>
          </w:p>
        </w:tc>
        <w:tc>
          <w:tcPr>
            <w:tcW w:w="6665" w:type="dxa"/>
            <w:gridSpan w:val="2"/>
          </w:tcPr>
          <w:p w:rsidR="004C30B4" w:rsidRDefault="004C30B4" w:rsidP="004C30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Количество учащихся</w:t>
            </w:r>
          </w:p>
        </w:tc>
      </w:tr>
      <w:tr w:rsidR="004C30B4" w:rsidTr="004C30B4">
        <w:tc>
          <w:tcPr>
            <w:tcW w:w="3332" w:type="dxa"/>
            <w:vMerge/>
          </w:tcPr>
          <w:p w:rsidR="004C30B4" w:rsidRDefault="004C30B4" w:rsidP="004C30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2" w:type="dxa"/>
          </w:tcPr>
          <w:p w:rsidR="004C30B4" w:rsidRDefault="004C30B4" w:rsidP="004C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Начало учебн. года</w:t>
            </w:r>
          </w:p>
        </w:tc>
        <w:tc>
          <w:tcPr>
            <w:tcW w:w="3333" w:type="dxa"/>
          </w:tcPr>
          <w:p w:rsidR="004C30B4" w:rsidRPr="007C66CC" w:rsidRDefault="004C30B4" w:rsidP="004C30B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Конец </w:t>
            </w:r>
          </w:p>
          <w:p w:rsidR="004C30B4" w:rsidRDefault="004C30B4" w:rsidP="004C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Учебн. года</w:t>
            </w:r>
          </w:p>
        </w:tc>
      </w:tr>
      <w:tr w:rsidR="004C30B4" w:rsidTr="004C30B4">
        <w:tc>
          <w:tcPr>
            <w:tcW w:w="3332" w:type="dxa"/>
          </w:tcPr>
          <w:p w:rsidR="004C30B4" w:rsidRPr="007C66CC" w:rsidRDefault="004C30B4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32" w:type="dxa"/>
          </w:tcPr>
          <w:p w:rsidR="004C30B4" w:rsidRPr="007C66CC" w:rsidRDefault="00BF1E87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333" w:type="dxa"/>
          </w:tcPr>
          <w:p w:rsidR="004C30B4" w:rsidRPr="007C66CC" w:rsidRDefault="00BF1E87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4C30B4" w:rsidTr="004C30B4">
        <w:tc>
          <w:tcPr>
            <w:tcW w:w="3332" w:type="dxa"/>
          </w:tcPr>
          <w:p w:rsidR="004C30B4" w:rsidRPr="007C66CC" w:rsidRDefault="004C30B4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32" w:type="dxa"/>
          </w:tcPr>
          <w:p w:rsidR="004C30B4" w:rsidRPr="007C66CC" w:rsidRDefault="00BF1E87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333" w:type="dxa"/>
          </w:tcPr>
          <w:p w:rsidR="004C30B4" w:rsidRPr="007C66CC" w:rsidRDefault="00BF1E87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C30B4" w:rsidTr="004C30B4">
        <w:tc>
          <w:tcPr>
            <w:tcW w:w="3332" w:type="dxa"/>
          </w:tcPr>
          <w:p w:rsidR="004C30B4" w:rsidRPr="007C66CC" w:rsidRDefault="004C30B4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332" w:type="dxa"/>
          </w:tcPr>
          <w:p w:rsidR="004C30B4" w:rsidRPr="007C66CC" w:rsidRDefault="00BF1E87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33" w:type="dxa"/>
          </w:tcPr>
          <w:p w:rsidR="004C30B4" w:rsidRPr="007C66CC" w:rsidRDefault="00BF1E87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C30B4" w:rsidTr="004C30B4">
        <w:tc>
          <w:tcPr>
            <w:tcW w:w="3332" w:type="dxa"/>
          </w:tcPr>
          <w:p w:rsidR="004C30B4" w:rsidRPr="007C66CC" w:rsidRDefault="004C30B4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332" w:type="dxa"/>
          </w:tcPr>
          <w:p w:rsidR="004C30B4" w:rsidRPr="007C66CC" w:rsidRDefault="00BF1E87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33" w:type="dxa"/>
          </w:tcPr>
          <w:p w:rsidR="004C30B4" w:rsidRPr="007C66CC" w:rsidRDefault="00BF1E87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C30B4" w:rsidTr="004C30B4">
        <w:tc>
          <w:tcPr>
            <w:tcW w:w="3332" w:type="dxa"/>
          </w:tcPr>
          <w:p w:rsidR="004C30B4" w:rsidRPr="007C66CC" w:rsidRDefault="004C30B4" w:rsidP="00EC246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1-4 классы</w:t>
            </w:r>
          </w:p>
        </w:tc>
        <w:tc>
          <w:tcPr>
            <w:tcW w:w="3332" w:type="dxa"/>
          </w:tcPr>
          <w:p w:rsidR="004C30B4" w:rsidRPr="007C66CC" w:rsidRDefault="004C30B4" w:rsidP="00BF1E8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  <w:r w:rsidR="00BF1E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3333" w:type="dxa"/>
          </w:tcPr>
          <w:p w:rsidR="004C30B4" w:rsidRPr="007C66CC" w:rsidRDefault="004C30B4" w:rsidP="00BF1E8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  <w:r w:rsidR="00BF1E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EC2463" w:rsidTr="004C30B4">
        <w:tc>
          <w:tcPr>
            <w:tcW w:w="3332" w:type="dxa"/>
          </w:tcPr>
          <w:p w:rsidR="00EC2463" w:rsidRPr="007C66CC" w:rsidRDefault="00EC2463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32" w:type="dxa"/>
          </w:tcPr>
          <w:p w:rsidR="00EC2463" w:rsidRPr="007C66CC" w:rsidRDefault="00BF1E87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333" w:type="dxa"/>
          </w:tcPr>
          <w:p w:rsidR="00EC2463" w:rsidRPr="007C66CC" w:rsidRDefault="00BF1E87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EC2463" w:rsidTr="004C30B4">
        <w:tc>
          <w:tcPr>
            <w:tcW w:w="3332" w:type="dxa"/>
          </w:tcPr>
          <w:p w:rsidR="00EC2463" w:rsidRPr="007C66CC" w:rsidRDefault="00EC2463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6</w:t>
            </w:r>
          </w:p>
        </w:tc>
        <w:tc>
          <w:tcPr>
            <w:tcW w:w="3332" w:type="dxa"/>
          </w:tcPr>
          <w:p w:rsidR="00EC2463" w:rsidRPr="007C66CC" w:rsidRDefault="00BF1E87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333" w:type="dxa"/>
          </w:tcPr>
          <w:p w:rsidR="00EC2463" w:rsidRPr="007C66CC" w:rsidRDefault="00BF1E87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EC2463" w:rsidTr="004C30B4">
        <w:tc>
          <w:tcPr>
            <w:tcW w:w="3332" w:type="dxa"/>
          </w:tcPr>
          <w:p w:rsidR="00EC2463" w:rsidRPr="007C66CC" w:rsidRDefault="00EC2463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32" w:type="dxa"/>
          </w:tcPr>
          <w:p w:rsidR="00EC2463" w:rsidRPr="007C66CC" w:rsidRDefault="00BF1E87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333" w:type="dxa"/>
          </w:tcPr>
          <w:p w:rsidR="00EC2463" w:rsidRPr="007C66CC" w:rsidRDefault="00BF1E87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EC2463" w:rsidTr="004C30B4">
        <w:tc>
          <w:tcPr>
            <w:tcW w:w="3332" w:type="dxa"/>
          </w:tcPr>
          <w:p w:rsidR="00EC2463" w:rsidRPr="007C66CC" w:rsidRDefault="00EC2463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32" w:type="dxa"/>
          </w:tcPr>
          <w:p w:rsidR="00EC2463" w:rsidRPr="007C66CC" w:rsidRDefault="00BF1E87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333" w:type="dxa"/>
          </w:tcPr>
          <w:p w:rsidR="00EC2463" w:rsidRPr="007C66CC" w:rsidRDefault="00EC2463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EC2463" w:rsidTr="004C30B4">
        <w:tc>
          <w:tcPr>
            <w:tcW w:w="3332" w:type="dxa"/>
          </w:tcPr>
          <w:p w:rsidR="00EC2463" w:rsidRPr="007C66CC" w:rsidRDefault="00EC2463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32" w:type="dxa"/>
          </w:tcPr>
          <w:p w:rsidR="00EC2463" w:rsidRPr="007C66CC" w:rsidRDefault="00BF1E87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333" w:type="dxa"/>
          </w:tcPr>
          <w:p w:rsidR="00EC2463" w:rsidRPr="007C66CC" w:rsidRDefault="00BF1E87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EC2463" w:rsidTr="004C30B4">
        <w:tc>
          <w:tcPr>
            <w:tcW w:w="3332" w:type="dxa"/>
          </w:tcPr>
          <w:p w:rsidR="00EC2463" w:rsidRPr="007C66CC" w:rsidRDefault="00EC2463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5-9 классы</w:t>
            </w:r>
          </w:p>
        </w:tc>
        <w:tc>
          <w:tcPr>
            <w:tcW w:w="3332" w:type="dxa"/>
          </w:tcPr>
          <w:p w:rsidR="00EC2463" w:rsidRPr="007C66CC" w:rsidRDefault="00BF1E87" w:rsidP="00EC246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22</w:t>
            </w:r>
          </w:p>
        </w:tc>
        <w:tc>
          <w:tcPr>
            <w:tcW w:w="3333" w:type="dxa"/>
          </w:tcPr>
          <w:p w:rsidR="00EC2463" w:rsidRPr="007C66CC" w:rsidRDefault="00BF1E87" w:rsidP="00EC246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23</w:t>
            </w:r>
          </w:p>
        </w:tc>
      </w:tr>
      <w:tr w:rsidR="00EC2463" w:rsidTr="004C30B4">
        <w:tc>
          <w:tcPr>
            <w:tcW w:w="3332" w:type="dxa"/>
          </w:tcPr>
          <w:p w:rsidR="00EC2463" w:rsidRPr="007C66CC" w:rsidRDefault="00EC2463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3332" w:type="dxa"/>
          </w:tcPr>
          <w:p w:rsidR="00EC2463" w:rsidRPr="007C66CC" w:rsidRDefault="00BF1E87" w:rsidP="00EC246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36</w:t>
            </w:r>
          </w:p>
        </w:tc>
        <w:tc>
          <w:tcPr>
            <w:tcW w:w="3333" w:type="dxa"/>
          </w:tcPr>
          <w:p w:rsidR="00EC2463" w:rsidRPr="007C66CC" w:rsidRDefault="00EC2463" w:rsidP="00BF1E8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  <w:r w:rsidR="00BF1E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7</w:t>
            </w:r>
          </w:p>
        </w:tc>
      </w:tr>
    </w:tbl>
    <w:p w:rsidR="004C30B4" w:rsidRDefault="004C30B4" w:rsidP="004C30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C30B4" w:rsidRPr="004C30B4" w:rsidRDefault="004C30B4" w:rsidP="004C30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C30B4" w:rsidRDefault="00EC2463" w:rsidP="00EC246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Раздел 4. Качество подготовки </w:t>
      </w:r>
      <w:proofErr w:type="gramStart"/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обучающихся</w:t>
      </w:r>
      <w:proofErr w:type="gramEnd"/>
    </w:p>
    <w:p w:rsidR="00EC2463" w:rsidRPr="004C30B4" w:rsidRDefault="00EC2463" w:rsidP="00EC246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4C30B4" w:rsidRPr="007C66CC" w:rsidRDefault="004C30B4" w:rsidP="00EC24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C66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Отчет об успеваемости по результатам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11"/>
        <w:gridCol w:w="1578"/>
        <w:gridCol w:w="1587"/>
        <w:gridCol w:w="1647"/>
        <w:gridCol w:w="1598"/>
        <w:gridCol w:w="1591"/>
      </w:tblGrid>
      <w:tr w:rsidR="00BF1E87" w:rsidRPr="004E5141" w:rsidTr="00BF1E87">
        <w:trPr>
          <w:trHeight w:val="208"/>
          <w:jc w:val="right"/>
        </w:trPr>
        <w:tc>
          <w:tcPr>
            <w:tcW w:w="1611" w:type="dxa"/>
            <w:vMerge w:val="restart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3165" w:type="dxa"/>
            <w:gridSpan w:val="2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Количество учащихся</w:t>
            </w:r>
          </w:p>
        </w:tc>
        <w:tc>
          <w:tcPr>
            <w:tcW w:w="1605" w:type="dxa"/>
            <w:vMerge w:val="restart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Успеваемость </w:t>
            </w:r>
          </w:p>
        </w:tc>
        <w:tc>
          <w:tcPr>
            <w:tcW w:w="1598" w:type="dxa"/>
            <w:vMerge w:val="restart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Качество</w:t>
            </w:r>
          </w:p>
        </w:tc>
        <w:tc>
          <w:tcPr>
            <w:tcW w:w="1591" w:type="dxa"/>
            <w:vMerge w:val="restart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Отлич/ударн  </w:t>
            </w:r>
          </w:p>
        </w:tc>
      </w:tr>
      <w:tr w:rsidR="00BF1E87" w:rsidRPr="004E5141" w:rsidTr="00BF1E87">
        <w:trPr>
          <w:trHeight w:val="208"/>
          <w:jc w:val="right"/>
        </w:trPr>
        <w:tc>
          <w:tcPr>
            <w:tcW w:w="1611" w:type="dxa"/>
            <w:vMerge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78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Начало учебн. года</w:t>
            </w:r>
          </w:p>
        </w:tc>
        <w:tc>
          <w:tcPr>
            <w:tcW w:w="1587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Конец </w:t>
            </w:r>
          </w:p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Учебн. года</w:t>
            </w:r>
          </w:p>
        </w:tc>
        <w:tc>
          <w:tcPr>
            <w:tcW w:w="1605" w:type="dxa"/>
            <w:vMerge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98" w:type="dxa"/>
            <w:vMerge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91" w:type="dxa"/>
            <w:vMerge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F1E87" w:rsidRPr="004E5141" w:rsidTr="00BF1E87">
        <w:trPr>
          <w:trHeight w:val="208"/>
          <w:jc w:val="right"/>
        </w:trPr>
        <w:tc>
          <w:tcPr>
            <w:tcW w:w="1611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78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87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605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98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91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BF1E87" w:rsidRPr="004E5141" w:rsidTr="00BF1E87">
        <w:trPr>
          <w:trHeight w:val="208"/>
          <w:jc w:val="right"/>
        </w:trPr>
        <w:tc>
          <w:tcPr>
            <w:tcW w:w="1611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78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87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5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98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91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BF1E87" w:rsidRPr="004E5141" w:rsidTr="00BF1E87">
        <w:trPr>
          <w:trHeight w:val="208"/>
          <w:jc w:val="right"/>
        </w:trPr>
        <w:tc>
          <w:tcPr>
            <w:tcW w:w="1611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78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87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05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598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87,5</w:t>
            </w:r>
          </w:p>
        </w:tc>
        <w:tc>
          <w:tcPr>
            <w:tcW w:w="1591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BF1E87" w:rsidRPr="004E5141" w:rsidTr="00BF1E87">
        <w:trPr>
          <w:trHeight w:val="208"/>
          <w:jc w:val="right"/>
        </w:trPr>
        <w:tc>
          <w:tcPr>
            <w:tcW w:w="1611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78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87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05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598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1591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BF1E87" w:rsidRPr="004E5141" w:rsidTr="00BF1E87">
        <w:trPr>
          <w:trHeight w:val="316"/>
          <w:jc w:val="right"/>
        </w:trPr>
        <w:tc>
          <w:tcPr>
            <w:tcW w:w="1611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1-4 классы</w:t>
            </w:r>
          </w:p>
        </w:tc>
        <w:tc>
          <w:tcPr>
            <w:tcW w:w="1578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14</w:t>
            </w:r>
          </w:p>
        </w:tc>
        <w:tc>
          <w:tcPr>
            <w:tcW w:w="1587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14</w:t>
            </w:r>
          </w:p>
        </w:tc>
        <w:tc>
          <w:tcPr>
            <w:tcW w:w="1605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100</w:t>
            </w:r>
          </w:p>
        </w:tc>
        <w:tc>
          <w:tcPr>
            <w:tcW w:w="1598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80</w:t>
            </w:r>
          </w:p>
        </w:tc>
        <w:tc>
          <w:tcPr>
            <w:tcW w:w="1591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4E5141">
              <w:rPr>
                <w:rFonts w:ascii="Times New Roman" w:hAnsi="Times New Roman" w:cs="Times New Roman"/>
                <w:b/>
                <w:sz w:val="24"/>
                <w:szCs w:val="24"/>
              </w:rPr>
              <w:t>/8</w:t>
            </w:r>
          </w:p>
        </w:tc>
      </w:tr>
      <w:tr w:rsidR="00BF1E87" w:rsidRPr="004E5141" w:rsidTr="00BF1E87">
        <w:trPr>
          <w:trHeight w:val="302"/>
          <w:jc w:val="right"/>
        </w:trPr>
        <w:tc>
          <w:tcPr>
            <w:tcW w:w="1611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78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87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605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98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57</w:t>
            </w:r>
          </w:p>
        </w:tc>
        <w:tc>
          <w:tcPr>
            <w:tcW w:w="1591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BF1E87" w:rsidRPr="004E5141" w:rsidTr="00BF1E87">
        <w:trPr>
          <w:trHeight w:val="327"/>
          <w:jc w:val="right"/>
        </w:trPr>
        <w:tc>
          <w:tcPr>
            <w:tcW w:w="1611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78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87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605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598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75</w:t>
            </w:r>
          </w:p>
        </w:tc>
        <w:tc>
          <w:tcPr>
            <w:tcW w:w="1591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F1E87" w:rsidRPr="004E5141" w:rsidTr="00BF1E87">
        <w:trPr>
          <w:trHeight w:val="315"/>
          <w:jc w:val="right"/>
        </w:trPr>
        <w:tc>
          <w:tcPr>
            <w:tcW w:w="1611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78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87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605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98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80</w:t>
            </w:r>
          </w:p>
        </w:tc>
        <w:tc>
          <w:tcPr>
            <w:tcW w:w="1591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BF1E87" w:rsidRPr="004E5141" w:rsidTr="00BF1E87">
        <w:trPr>
          <w:trHeight w:val="134"/>
          <w:jc w:val="right"/>
        </w:trPr>
        <w:tc>
          <w:tcPr>
            <w:tcW w:w="1611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78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87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605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98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33,3</w:t>
            </w:r>
          </w:p>
        </w:tc>
        <w:tc>
          <w:tcPr>
            <w:tcW w:w="1591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</w:tr>
      <w:tr w:rsidR="00BF1E87" w:rsidRPr="004E5141" w:rsidTr="00BF1E87">
        <w:trPr>
          <w:trHeight w:val="295"/>
          <w:jc w:val="right"/>
        </w:trPr>
        <w:tc>
          <w:tcPr>
            <w:tcW w:w="1611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78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87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605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98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1591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F1E87" w:rsidRPr="004E5141" w:rsidTr="00BF1E87">
        <w:trPr>
          <w:trHeight w:val="133"/>
          <w:jc w:val="right"/>
        </w:trPr>
        <w:tc>
          <w:tcPr>
            <w:tcW w:w="1611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5-9 классы</w:t>
            </w:r>
          </w:p>
        </w:tc>
        <w:tc>
          <w:tcPr>
            <w:tcW w:w="1578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23</w:t>
            </w:r>
          </w:p>
        </w:tc>
        <w:tc>
          <w:tcPr>
            <w:tcW w:w="1587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23</w:t>
            </w:r>
          </w:p>
        </w:tc>
        <w:tc>
          <w:tcPr>
            <w:tcW w:w="1605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100</w:t>
            </w:r>
          </w:p>
        </w:tc>
        <w:tc>
          <w:tcPr>
            <w:tcW w:w="1598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60,87</w:t>
            </w:r>
          </w:p>
        </w:tc>
        <w:tc>
          <w:tcPr>
            <w:tcW w:w="1591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3/7</w:t>
            </w:r>
          </w:p>
        </w:tc>
      </w:tr>
      <w:tr w:rsidR="00BF1E87" w:rsidRPr="004E5141" w:rsidTr="00BF1E87">
        <w:trPr>
          <w:trHeight w:val="216"/>
          <w:jc w:val="right"/>
        </w:trPr>
        <w:tc>
          <w:tcPr>
            <w:tcW w:w="1611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1578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</w:p>
        </w:tc>
        <w:tc>
          <w:tcPr>
            <w:tcW w:w="1587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37</w:t>
            </w:r>
          </w:p>
        </w:tc>
        <w:tc>
          <w:tcPr>
            <w:tcW w:w="1605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100</w:t>
            </w:r>
          </w:p>
        </w:tc>
        <w:tc>
          <w:tcPr>
            <w:tcW w:w="1598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66,67</w:t>
            </w:r>
          </w:p>
        </w:tc>
        <w:tc>
          <w:tcPr>
            <w:tcW w:w="1591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16/15</w:t>
            </w:r>
          </w:p>
        </w:tc>
      </w:tr>
    </w:tbl>
    <w:p w:rsidR="00BF1E87" w:rsidRPr="004E5141" w:rsidRDefault="00BF1E87" w:rsidP="00BF1E8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F1E87" w:rsidRPr="004E5141" w:rsidRDefault="00BF1E87" w:rsidP="00BF1E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5141">
        <w:rPr>
          <w:rFonts w:ascii="Times New Roman" w:hAnsi="Times New Roman" w:cs="Times New Roman"/>
          <w:b/>
          <w:sz w:val="24"/>
          <w:szCs w:val="24"/>
        </w:rPr>
        <w:t>Успеваемость и качество обучения за 3 года</w:t>
      </w:r>
    </w:p>
    <w:p w:rsidR="00BF1E87" w:rsidRPr="004E5141" w:rsidRDefault="00BF1E87" w:rsidP="00BF1E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085"/>
        <w:gridCol w:w="1843"/>
        <w:gridCol w:w="2268"/>
        <w:gridCol w:w="2410"/>
      </w:tblGrid>
      <w:tr w:rsidR="00BF1E87" w:rsidRPr="004E5141" w:rsidTr="00BF1E87">
        <w:tc>
          <w:tcPr>
            <w:tcW w:w="3085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843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2268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241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</w:p>
        </w:tc>
      </w:tr>
      <w:tr w:rsidR="00BF1E87" w:rsidRPr="004E5141" w:rsidTr="00BF1E87">
        <w:tc>
          <w:tcPr>
            <w:tcW w:w="3085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Успеваемость, %</w:t>
            </w:r>
          </w:p>
        </w:tc>
        <w:tc>
          <w:tcPr>
            <w:tcW w:w="1843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2268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241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</w:tr>
      <w:tr w:rsidR="00BF1E87" w:rsidRPr="004E5141" w:rsidTr="00BF1E87">
        <w:trPr>
          <w:trHeight w:val="135"/>
        </w:trPr>
        <w:tc>
          <w:tcPr>
            <w:tcW w:w="3085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Качество, %</w:t>
            </w:r>
          </w:p>
        </w:tc>
        <w:tc>
          <w:tcPr>
            <w:tcW w:w="1843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b/>
                <w:sz w:val="24"/>
                <w:szCs w:val="24"/>
              </w:rPr>
              <w:t>62,5</w:t>
            </w:r>
          </w:p>
        </w:tc>
        <w:tc>
          <w:tcPr>
            <w:tcW w:w="2268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241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66,67</w:t>
            </w:r>
          </w:p>
        </w:tc>
      </w:tr>
    </w:tbl>
    <w:p w:rsidR="00BF1E87" w:rsidRDefault="00BF1E87" w:rsidP="00BF1E8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F1E87" w:rsidRDefault="00BF1E87" w:rsidP="00BF1E8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F1E87" w:rsidRPr="004E5141" w:rsidRDefault="00BF1E87" w:rsidP="00BF1E8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F512C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53125" cy="3124200"/>
            <wp:effectExtent l="19050" t="0" r="9525" b="0"/>
            <wp:docPr id="4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BF1E87" w:rsidRPr="004E5141" w:rsidRDefault="00BF1E87" w:rsidP="00BF1E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F1E87" w:rsidRPr="004E5141" w:rsidRDefault="00BF1E87" w:rsidP="00BF1E8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F1E87" w:rsidRPr="004E5141" w:rsidRDefault="00BF1E87" w:rsidP="00BF1E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514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Успеваемость и качество </w:t>
      </w:r>
      <w:proofErr w:type="gramStart"/>
      <w:r w:rsidRPr="004E5141">
        <w:rPr>
          <w:rFonts w:ascii="Times New Roman" w:hAnsi="Times New Roman" w:cs="Times New Roman"/>
          <w:b/>
          <w:sz w:val="24"/>
          <w:szCs w:val="24"/>
        </w:rPr>
        <w:t>обучения по классам</w:t>
      </w:r>
      <w:proofErr w:type="gramEnd"/>
      <w:r w:rsidRPr="004E5141">
        <w:rPr>
          <w:rFonts w:ascii="Times New Roman" w:hAnsi="Times New Roman" w:cs="Times New Roman"/>
          <w:b/>
          <w:sz w:val="24"/>
          <w:szCs w:val="24"/>
        </w:rPr>
        <w:t xml:space="preserve">  за 3 года</w:t>
      </w:r>
    </w:p>
    <w:p w:rsidR="00BF1E87" w:rsidRPr="004E5141" w:rsidRDefault="00BF1E87" w:rsidP="00BF1E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22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10"/>
        <w:gridCol w:w="964"/>
        <w:gridCol w:w="964"/>
        <w:gridCol w:w="964"/>
        <w:gridCol w:w="911"/>
        <w:gridCol w:w="960"/>
        <w:gridCol w:w="789"/>
        <w:gridCol w:w="840"/>
        <w:gridCol w:w="885"/>
        <w:gridCol w:w="935"/>
      </w:tblGrid>
      <w:tr w:rsidR="00BF1E87" w:rsidRPr="004E5141" w:rsidTr="00BF1E87">
        <w:trPr>
          <w:trHeight w:val="270"/>
        </w:trPr>
        <w:tc>
          <w:tcPr>
            <w:tcW w:w="101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92" w:type="dxa"/>
            <w:gridSpan w:val="3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2660" w:type="dxa"/>
            <w:gridSpan w:val="3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2019-2020 </w:t>
            </w:r>
          </w:p>
        </w:tc>
        <w:tc>
          <w:tcPr>
            <w:tcW w:w="2660" w:type="dxa"/>
            <w:gridSpan w:val="3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2020-2021</w:t>
            </w:r>
          </w:p>
        </w:tc>
      </w:tr>
      <w:tr w:rsidR="00BF1E87" w:rsidRPr="004E5141" w:rsidTr="00BF1E87">
        <w:trPr>
          <w:trHeight w:val="270"/>
        </w:trPr>
        <w:tc>
          <w:tcPr>
            <w:tcW w:w="101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Кол-во уч-ся</w:t>
            </w: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Кач ,</w:t>
            </w:r>
          </w:p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Кач,</w:t>
            </w:r>
          </w:p>
          <w:p w:rsidR="00BF1E87" w:rsidRPr="004E5141" w:rsidRDefault="00BF1E87" w:rsidP="00BF1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11" w:type="dxa"/>
          </w:tcPr>
          <w:p w:rsidR="00BF1E87" w:rsidRPr="004E5141" w:rsidRDefault="00BF1E87" w:rsidP="00BF1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Кол-во уч-ся</w:t>
            </w:r>
          </w:p>
        </w:tc>
        <w:tc>
          <w:tcPr>
            <w:tcW w:w="960" w:type="dxa"/>
          </w:tcPr>
          <w:p w:rsidR="00BF1E87" w:rsidRPr="004E5141" w:rsidRDefault="00BF1E87" w:rsidP="00BF1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Усп , %</w:t>
            </w:r>
          </w:p>
        </w:tc>
        <w:tc>
          <w:tcPr>
            <w:tcW w:w="789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Кач,</w:t>
            </w:r>
          </w:p>
          <w:p w:rsidR="00BF1E87" w:rsidRPr="004E5141" w:rsidRDefault="00BF1E87" w:rsidP="00BF1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84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Кол-во уч-ся</w:t>
            </w:r>
          </w:p>
        </w:tc>
        <w:tc>
          <w:tcPr>
            <w:tcW w:w="885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Усп , %</w:t>
            </w:r>
          </w:p>
        </w:tc>
        <w:tc>
          <w:tcPr>
            <w:tcW w:w="935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Кач,</w:t>
            </w:r>
          </w:p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</w:tr>
      <w:tr w:rsidR="00BF1E87" w:rsidRPr="004E5141" w:rsidTr="00BF1E87">
        <w:trPr>
          <w:trHeight w:val="270"/>
        </w:trPr>
        <w:tc>
          <w:tcPr>
            <w:tcW w:w="101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60" w:type="dxa"/>
          </w:tcPr>
          <w:p w:rsidR="00BF1E87" w:rsidRPr="004E5141" w:rsidRDefault="00BF1E87" w:rsidP="00BF1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89" w:type="dxa"/>
          </w:tcPr>
          <w:p w:rsidR="00BF1E87" w:rsidRPr="004E5141" w:rsidRDefault="00BF1E87" w:rsidP="00BF1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4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85" w:type="dxa"/>
          </w:tcPr>
          <w:p w:rsidR="00BF1E87" w:rsidRPr="004E5141" w:rsidRDefault="00BF1E87" w:rsidP="00BF1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35" w:type="dxa"/>
          </w:tcPr>
          <w:p w:rsidR="00BF1E87" w:rsidRPr="004E5141" w:rsidRDefault="00BF1E87" w:rsidP="00BF1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F1E87" w:rsidRPr="004E5141" w:rsidTr="00BF1E87">
        <w:trPr>
          <w:trHeight w:val="270"/>
        </w:trPr>
        <w:tc>
          <w:tcPr>
            <w:tcW w:w="101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75</w:t>
            </w: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80</w:t>
            </w:r>
          </w:p>
        </w:tc>
        <w:tc>
          <w:tcPr>
            <w:tcW w:w="9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96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89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87,5</w:t>
            </w:r>
          </w:p>
        </w:tc>
        <w:tc>
          <w:tcPr>
            <w:tcW w:w="84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885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35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F1E87" w:rsidRPr="004E5141" w:rsidTr="00BF1E87">
        <w:trPr>
          <w:trHeight w:val="270"/>
        </w:trPr>
        <w:tc>
          <w:tcPr>
            <w:tcW w:w="101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89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84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85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35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87,5</w:t>
            </w:r>
          </w:p>
        </w:tc>
      </w:tr>
      <w:tr w:rsidR="00BF1E87" w:rsidRPr="004E5141" w:rsidTr="00BF1E87">
        <w:trPr>
          <w:trHeight w:val="270"/>
        </w:trPr>
        <w:tc>
          <w:tcPr>
            <w:tcW w:w="101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89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84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85" w:type="dxa"/>
          </w:tcPr>
          <w:p w:rsidR="00BF1E87" w:rsidRDefault="00BF1E87" w:rsidP="00BF1E87">
            <w:pPr>
              <w:spacing w:after="0"/>
              <w:jc w:val="center"/>
            </w:pPr>
            <w:r w:rsidRPr="00931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35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</w:tr>
      <w:tr w:rsidR="00BF1E87" w:rsidRPr="004E5141" w:rsidTr="00BF1E87">
        <w:trPr>
          <w:trHeight w:val="270"/>
        </w:trPr>
        <w:tc>
          <w:tcPr>
            <w:tcW w:w="101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9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96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89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84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85" w:type="dxa"/>
          </w:tcPr>
          <w:p w:rsidR="00BF1E87" w:rsidRDefault="00BF1E87" w:rsidP="00BF1E87">
            <w:pPr>
              <w:spacing w:after="0"/>
              <w:jc w:val="center"/>
            </w:pPr>
            <w:r w:rsidRPr="00931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35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57</w:t>
            </w:r>
          </w:p>
        </w:tc>
      </w:tr>
      <w:tr w:rsidR="00BF1E87" w:rsidRPr="004E5141" w:rsidTr="00BF1E87">
        <w:trPr>
          <w:trHeight w:val="270"/>
        </w:trPr>
        <w:tc>
          <w:tcPr>
            <w:tcW w:w="101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66,67</w:t>
            </w:r>
          </w:p>
        </w:tc>
        <w:tc>
          <w:tcPr>
            <w:tcW w:w="9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96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89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80</w:t>
            </w:r>
          </w:p>
        </w:tc>
        <w:tc>
          <w:tcPr>
            <w:tcW w:w="84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85" w:type="dxa"/>
          </w:tcPr>
          <w:p w:rsidR="00BF1E87" w:rsidRDefault="00BF1E87" w:rsidP="00BF1E87">
            <w:pPr>
              <w:spacing w:after="0"/>
              <w:jc w:val="center"/>
            </w:pPr>
            <w:r w:rsidRPr="00931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35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75</w:t>
            </w:r>
          </w:p>
        </w:tc>
      </w:tr>
      <w:tr w:rsidR="00BF1E87" w:rsidRPr="004E5141" w:rsidTr="00BF1E87">
        <w:trPr>
          <w:trHeight w:val="270"/>
        </w:trPr>
        <w:tc>
          <w:tcPr>
            <w:tcW w:w="101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33,3</w:t>
            </w:r>
          </w:p>
        </w:tc>
        <w:tc>
          <w:tcPr>
            <w:tcW w:w="9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6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89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33,3</w:t>
            </w:r>
          </w:p>
        </w:tc>
        <w:tc>
          <w:tcPr>
            <w:tcW w:w="84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85" w:type="dxa"/>
          </w:tcPr>
          <w:p w:rsidR="00BF1E87" w:rsidRDefault="00BF1E87" w:rsidP="00BF1E87">
            <w:pPr>
              <w:spacing w:after="0"/>
              <w:jc w:val="center"/>
            </w:pPr>
            <w:r w:rsidRPr="00931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35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80</w:t>
            </w:r>
          </w:p>
        </w:tc>
      </w:tr>
      <w:tr w:rsidR="00BF1E87" w:rsidRPr="004E5141" w:rsidTr="00BF1E87">
        <w:trPr>
          <w:trHeight w:val="270"/>
        </w:trPr>
        <w:tc>
          <w:tcPr>
            <w:tcW w:w="101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9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6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89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33,3</w:t>
            </w:r>
          </w:p>
        </w:tc>
        <w:tc>
          <w:tcPr>
            <w:tcW w:w="84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85" w:type="dxa"/>
          </w:tcPr>
          <w:p w:rsidR="00BF1E87" w:rsidRDefault="00BF1E87" w:rsidP="00BF1E87">
            <w:pPr>
              <w:spacing w:after="0"/>
              <w:jc w:val="center"/>
            </w:pPr>
            <w:r w:rsidRPr="00931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35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33,3</w:t>
            </w:r>
          </w:p>
        </w:tc>
      </w:tr>
      <w:tr w:rsidR="00BF1E87" w:rsidRPr="004E5141" w:rsidTr="00BF1E87">
        <w:trPr>
          <w:trHeight w:val="270"/>
        </w:trPr>
        <w:tc>
          <w:tcPr>
            <w:tcW w:w="101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42,86</w:t>
            </w: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96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89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33,3</w:t>
            </w:r>
          </w:p>
        </w:tc>
        <w:tc>
          <w:tcPr>
            <w:tcW w:w="84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85" w:type="dxa"/>
          </w:tcPr>
          <w:p w:rsidR="00BF1E87" w:rsidRDefault="00BF1E87" w:rsidP="00BF1E87">
            <w:pPr>
              <w:spacing w:after="0"/>
              <w:jc w:val="center"/>
            </w:pPr>
            <w:r w:rsidRPr="00931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35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</w:tr>
      <w:tr w:rsidR="00BF1E87" w:rsidRPr="004E5141" w:rsidTr="00BF1E87">
        <w:trPr>
          <w:trHeight w:val="270"/>
        </w:trPr>
        <w:tc>
          <w:tcPr>
            <w:tcW w:w="101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Всего </w:t>
            </w: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63,64</w:t>
            </w: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72</w:t>
            </w:r>
          </w:p>
        </w:tc>
        <w:tc>
          <w:tcPr>
            <w:tcW w:w="9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96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89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84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885" w:type="dxa"/>
          </w:tcPr>
          <w:p w:rsidR="00BF1E87" w:rsidRDefault="00BF1E87" w:rsidP="00BF1E87">
            <w:pPr>
              <w:spacing w:after="0"/>
              <w:jc w:val="center"/>
            </w:pPr>
            <w:r w:rsidRPr="00931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35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66,67</w:t>
            </w:r>
          </w:p>
        </w:tc>
      </w:tr>
    </w:tbl>
    <w:p w:rsidR="00BF1E87" w:rsidRPr="004E5141" w:rsidRDefault="00BF1E87" w:rsidP="00BF1E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F1E87" w:rsidRPr="004E5141" w:rsidRDefault="00BF1E87" w:rsidP="00BF1E8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F1E87" w:rsidRPr="004E5141" w:rsidRDefault="00BF1E87" w:rsidP="00BF1E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5141">
        <w:rPr>
          <w:rFonts w:ascii="Times New Roman" w:hAnsi="Times New Roman" w:cs="Times New Roman"/>
          <w:b/>
          <w:sz w:val="24"/>
          <w:szCs w:val="24"/>
        </w:rPr>
        <w:t>Показатели успеваемости и качества знаний по предметам за 3 года</w:t>
      </w:r>
    </w:p>
    <w:tbl>
      <w:tblPr>
        <w:tblW w:w="917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906"/>
        <w:gridCol w:w="1011"/>
        <w:gridCol w:w="1011"/>
        <w:gridCol w:w="1011"/>
        <w:gridCol w:w="1114"/>
        <w:gridCol w:w="1065"/>
        <w:gridCol w:w="1060"/>
      </w:tblGrid>
      <w:tr w:rsidR="00BF1E87" w:rsidRPr="004E5141" w:rsidTr="00BF1E87">
        <w:trPr>
          <w:trHeight w:val="21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tt-RU"/>
              </w:rPr>
            </w:pPr>
          </w:p>
        </w:tc>
        <w:tc>
          <w:tcPr>
            <w:tcW w:w="2022" w:type="dxa"/>
            <w:gridSpan w:val="2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2125" w:type="dxa"/>
            <w:gridSpan w:val="2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left="-1334" w:right="14" w:firstLine="1401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2125" w:type="dxa"/>
            <w:gridSpan w:val="2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left="-1334" w:right="14" w:firstLine="1401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2020-2021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75,76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74,29</w:t>
            </w:r>
          </w:p>
        </w:tc>
        <w:tc>
          <w:tcPr>
            <w:tcW w:w="1065" w:type="dxa"/>
          </w:tcPr>
          <w:p w:rsidR="00BF1E87" w:rsidRPr="004E5141" w:rsidRDefault="00BF1E87" w:rsidP="00BF1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72,73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Русс лит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81,825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84,21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86,96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Родн (тат) язык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72,73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74,29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75,76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Родн(тат) лит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81,82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</w:tcPr>
          <w:p w:rsidR="00BF1E87" w:rsidRPr="004E5141" w:rsidRDefault="00BF1E87" w:rsidP="00BF1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94,74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Англ яз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75,76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</w:tcPr>
          <w:p w:rsidR="00BF1E87" w:rsidRPr="004E5141" w:rsidRDefault="00BF1E87" w:rsidP="00BF1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74,29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69,7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Второй иностранный(арабск) язык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</w:tcPr>
          <w:p w:rsidR="00BF1E87" w:rsidRPr="004E5141" w:rsidRDefault="00BF1E87" w:rsidP="00BF1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96,97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72,73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88,46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90,48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Алгебра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44,4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83,3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Геом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44,4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75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Информатика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62,5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88,89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История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95,45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63,64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78,95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73,91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Обществознание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68,18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94,74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87,5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География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81,82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95,65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77,27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Физика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61,54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66,67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75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Химия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50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83,3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ИЗО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Default="00BF1E87" w:rsidP="00BF1E87">
            <w:pPr>
              <w:spacing w:after="0"/>
              <w:jc w:val="center"/>
            </w:pPr>
            <w:r w:rsidRPr="00A2307E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Технология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Default="00BF1E87" w:rsidP="00BF1E87">
            <w:pPr>
              <w:spacing w:after="0"/>
              <w:jc w:val="center"/>
            </w:pPr>
            <w:r w:rsidRPr="00A2307E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ОБ</w:t>
            </w: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Ж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Default="00BF1E87" w:rsidP="00BF1E87">
            <w:pPr>
              <w:spacing w:after="0"/>
              <w:jc w:val="center"/>
            </w:pPr>
            <w:r w:rsidRPr="00A2307E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Физ-ра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Default="00BF1E87" w:rsidP="00BF1E87">
            <w:pPr>
              <w:spacing w:after="0"/>
              <w:jc w:val="center"/>
            </w:pPr>
            <w:r w:rsidRPr="00A2307E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Музыка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Default="00BF1E87" w:rsidP="00BF1E87">
            <w:pPr>
              <w:spacing w:after="0"/>
              <w:jc w:val="center"/>
            </w:pPr>
            <w:r w:rsidRPr="00A2307E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</w:tr>
    </w:tbl>
    <w:p w:rsidR="00EC2463" w:rsidRDefault="00EC2463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BF1E87" w:rsidRPr="004E5141" w:rsidRDefault="00BF1E87" w:rsidP="00BF1E87">
      <w:pPr>
        <w:spacing w:after="0" w:line="240" w:lineRule="auto"/>
        <w:ind w:left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5141">
        <w:rPr>
          <w:rFonts w:ascii="Times New Roman" w:hAnsi="Times New Roman" w:cs="Times New Roman"/>
          <w:b/>
          <w:sz w:val="24"/>
          <w:szCs w:val="24"/>
        </w:rPr>
        <w:t>Участие в районных предметных олимпиадах</w:t>
      </w:r>
    </w:p>
    <w:p w:rsidR="00BF1E87" w:rsidRPr="004E5141" w:rsidRDefault="00BF1E87" w:rsidP="00BF1E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F1E87" w:rsidRPr="004E5141" w:rsidRDefault="00BF1E87" w:rsidP="00BF1E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sz w:val="24"/>
          <w:szCs w:val="24"/>
          <w:lang w:val="tt-RU"/>
        </w:rPr>
        <w:t>Резул</w:t>
      </w:r>
      <w:proofErr w:type="spellStart"/>
      <w:r w:rsidRPr="004E5141">
        <w:rPr>
          <w:rFonts w:ascii="Times New Roman" w:hAnsi="Times New Roman" w:cs="Times New Roman"/>
          <w:sz w:val="24"/>
          <w:szCs w:val="24"/>
        </w:rPr>
        <w:t>ьтаты</w:t>
      </w:r>
      <w:proofErr w:type="spellEnd"/>
      <w:r w:rsidRPr="004E5141">
        <w:rPr>
          <w:rFonts w:ascii="Times New Roman" w:hAnsi="Times New Roman" w:cs="Times New Roman"/>
          <w:sz w:val="24"/>
          <w:szCs w:val="24"/>
        </w:rPr>
        <w:t xml:space="preserve"> муниципального этапа Всероссийской предметной олимпиады школьников</w:t>
      </w:r>
    </w:p>
    <w:p w:rsidR="00BF1E87" w:rsidRPr="004E5141" w:rsidRDefault="00BF1E87" w:rsidP="00BF1E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sz w:val="24"/>
          <w:szCs w:val="24"/>
        </w:rPr>
        <w:t>В муниципальном этапе предметных олимпиад участвовали по экологии, истории, по английскому языку, по русскому языку, по биологии, ОБЖ, по физкультуре, по обществознанию, по родному языку и родной литературе, по русской литературе и по геологии.</w:t>
      </w:r>
    </w:p>
    <w:p w:rsidR="00BF1E87" w:rsidRPr="00BF1E87" w:rsidRDefault="00BF1E87" w:rsidP="00BF1E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F1E87">
        <w:rPr>
          <w:rFonts w:ascii="Times New Roman" w:hAnsi="Times New Roman" w:cs="Times New Roman"/>
          <w:sz w:val="24"/>
          <w:szCs w:val="24"/>
        </w:rPr>
        <w:lastRenderedPageBreak/>
        <w:t>МБОУ «</w:t>
      </w:r>
      <w:proofErr w:type="spellStart"/>
      <w:r w:rsidRPr="00BF1E87">
        <w:rPr>
          <w:rFonts w:ascii="Times New Roman" w:hAnsi="Times New Roman" w:cs="Times New Roman"/>
          <w:sz w:val="24"/>
          <w:szCs w:val="24"/>
        </w:rPr>
        <w:t>Муртыш-Тамакская</w:t>
      </w:r>
      <w:proofErr w:type="spellEnd"/>
      <w:r w:rsidRPr="00BF1E87">
        <w:rPr>
          <w:rFonts w:ascii="Times New Roman" w:hAnsi="Times New Roman" w:cs="Times New Roman"/>
          <w:sz w:val="24"/>
          <w:szCs w:val="24"/>
        </w:rPr>
        <w:t xml:space="preserve"> ООШ» за 2020-2021 учебный год</w:t>
      </w:r>
    </w:p>
    <w:tbl>
      <w:tblPr>
        <w:tblStyle w:val="a5"/>
        <w:tblW w:w="0" w:type="auto"/>
        <w:tblLook w:val="04A0"/>
      </w:tblPr>
      <w:tblGrid>
        <w:gridCol w:w="959"/>
        <w:gridCol w:w="1559"/>
        <w:gridCol w:w="1559"/>
        <w:gridCol w:w="1701"/>
        <w:gridCol w:w="1985"/>
        <w:gridCol w:w="1808"/>
      </w:tblGrid>
      <w:tr w:rsidR="00BF1E87" w:rsidRPr="00BF1E87" w:rsidTr="00BF1E87">
        <w:tc>
          <w:tcPr>
            <w:tcW w:w="959" w:type="dxa"/>
          </w:tcPr>
          <w:p w:rsidR="00BF1E87" w:rsidRPr="00BF1E87" w:rsidRDefault="00BF1E87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E8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559" w:type="dxa"/>
          </w:tcPr>
          <w:p w:rsidR="00BF1E87" w:rsidRPr="00BF1E87" w:rsidRDefault="00BF1E87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E87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559" w:type="dxa"/>
          </w:tcPr>
          <w:p w:rsidR="00BF1E87" w:rsidRPr="00BF1E87" w:rsidRDefault="00BF1E87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E87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701" w:type="dxa"/>
          </w:tcPr>
          <w:p w:rsidR="00BF1E87" w:rsidRPr="00BF1E87" w:rsidRDefault="00BF1E87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E87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1985" w:type="dxa"/>
          </w:tcPr>
          <w:p w:rsidR="00BF1E87" w:rsidRPr="00BF1E87" w:rsidRDefault="00BF1E87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E87">
              <w:rPr>
                <w:rFonts w:ascii="Times New Roman" w:hAnsi="Times New Roman" w:cs="Times New Roman"/>
                <w:sz w:val="24"/>
                <w:szCs w:val="24"/>
              </w:rPr>
              <w:t>Ф.И.О. ученика</w:t>
            </w:r>
          </w:p>
        </w:tc>
        <w:tc>
          <w:tcPr>
            <w:tcW w:w="1808" w:type="dxa"/>
          </w:tcPr>
          <w:p w:rsidR="00BF1E87" w:rsidRPr="00BF1E87" w:rsidRDefault="00BF1E87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E87">
              <w:rPr>
                <w:rFonts w:ascii="Times New Roman" w:hAnsi="Times New Roman" w:cs="Times New Roman"/>
                <w:sz w:val="24"/>
                <w:szCs w:val="24"/>
              </w:rPr>
              <w:t>Ф.И.О. учителя</w:t>
            </w:r>
          </w:p>
        </w:tc>
      </w:tr>
      <w:tr w:rsidR="00BF1E87" w:rsidRPr="00BF1E87" w:rsidTr="00BF1E87">
        <w:tc>
          <w:tcPr>
            <w:tcW w:w="959" w:type="dxa"/>
          </w:tcPr>
          <w:p w:rsidR="00BF1E87" w:rsidRPr="00BF1E87" w:rsidRDefault="00BF1E87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E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BF1E87" w:rsidRPr="00BF1E87" w:rsidRDefault="00BF1E87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E8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BF1E87" w:rsidRPr="00BF1E87" w:rsidRDefault="00BF1E87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E87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701" w:type="dxa"/>
          </w:tcPr>
          <w:p w:rsidR="00BF1E87" w:rsidRPr="00BF1E87" w:rsidRDefault="00BF1E87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E87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985" w:type="dxa"/>
          </w:tcPr>
          <w:p w:rsidR="00BF1E87" w:rsidRPr="00BF1E87" w:rsidRDefault="00BF1E87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E87">
              <w:rPr>
                <w:rFonts w:ascii="Times New Roman" w:hAnsi="Times New Roman" w:cs="Times New Roman"/>
                <w:sz w:val="24"/>
                <w:szCs w:val="24"/>
              </w:rPr>
              <w:t xml:space="preserve">Хусаинова </w:t>
            </w:r>
            <w:proofErr w:type="spellStart"/>
            <w:r w:rsidRPr="00BF1E87">
              <w:rPr>
                <w:rFonts w:ascii="Times New Roman" w:hAnsi="Times New Roman" w:cs="Times New Roman"/>
                <w:sz w:val="24"/>
                <w:szCs w:val="24"/>
              </w:rPr>
              <w:t>Рамиля</w:t>
            </w:r>
            <w:proofErr w:type="spellEnd"/>
          </w:p>
        </w:tc>
        <w:tc>
          <w:tcPr>
            <w:tcW w:w="1808" w:type="dxa"/>
          </w:tcPr>
          <w:p w:rsidR="00BF1E87" w:rsidRPr="00BF1E87" w:rsidRDefault="00BF1E87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E87">
              <w:rPr>
                <w:rFonts w:ascii="Times New Roman" w:hAnsi="Times New Roman" w:cs="Times New Roman"/>
                <w:sz w:val="24"/>
                <w:szCs w:val="24"/>
              </w:rPr>
              <w:t>Юнусова Р.Р.</w:t>
            </w:r>
          </w:p>
        </w:tc>
      </w:tr>
      <w:tr w:rsidR="00BF1E87" w:rsidRPr="00BF1E87" w:rsidTr="00BF1E87">
        <w:tc>
          <w:tcPr>
            <w:tcW w:w="959" w:type="dxa"/>
          </w:tcPr>
          <w:p w:rsidR="00BF1E87" w:rsidRPr="00BF1E87" w:rsidRDefault="00BF1E87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E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BF1E87" w:rsidRPr="00BF1E87" w:rsidRDefault="00BF1E87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E8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BF1E87" w:rsidRPr="00BF1E87" w:rsidRDefault="00BF1E87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E87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701" w:type="dxa"/>
          </w:tcPr>
          <w:p w:rsidR="00BF1E87" w:rsidRPr="00BF1E87" w:rsidRDefault="00BF1E87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E87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985" w:type="dxa"/>
          </w:tcPr>
          <w:p w:rsidR="00BF1E87" w:rsidRPr="00BF1E87" w:rsidRDefault="00BF1E87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1E87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BF1E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E87">
              <w:rPr>
                <w:rFonts w:ascii="Times New Roman" w:hAnsi="Times New Roman" w:cs="Times New Roman"/>
                <w:sz w:val="24"/>
                <w:szCs w:val="24"/>
              </w:rPr>
              <w:t>Рузиля</w:t>
            </w:r>
            <w:proofErr w:type="spellEnd"/>
          </w:p>
        </w:tc>
        <w:tc>
          <w:tcPr>
            <w:tcW w:w="1808" w:type="dxa"/>
          </w:tcPr>
          <w:p w:rsidR="00BF1E87" w:rsidRPr="00BF1E87" w:rsidRDefault="00BF1E87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E87">
              <w:rPr>
                <w:rFonts w:ascii="Times New Roman" w:hAnsi="Times New Roman" w:cs="Times New Roman"/>
                <w:sz w:val="24"/>
                <w:szCs w:val="24"/>
              </w:rPr>
              <w:t>Юнусова Р.Р.</w:t>
            </w:r>
          </w:p>
        </w:tc>
      </w:tr>
      <w:tr w:rsidR="00BF1E87" w:rsidRPr="00BF1E87" w:rsidTr="00BF1E87">
        <w:tc>
          <w:tcPr>
            <w:tcW w:w="959" w:type="dxa"/>
          </w:tcPr>
          <w:p w:rsidR="00BF1E87" w:rsidRPr="00BF1E87" w:rsidRDefault="00BF1E87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E8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F1E87" w:rsidRPr="00BF1E87" w:rsidRDefault="00BF1E87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E8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BF1E87" w:rsidRPr="00BF1E87" w:rsidRDefault="00BF1E87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E87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701" w:type="dxa"/>
          </w:tcPr>
          <w:p w:rsidR="00BF1E87" w:rsidRPr="00BF1E87" w:rsidRDefault="00BF1E87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E87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985" w:type="dxa"/>
          </w:tcPr>
          <w:p w:rsidR="00BF1E87" w:rsidRPr="00BF1E87" w:rsidRDefault="00BF1E87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E87">
              <w:rPr>
                <w:rFonts w:ascii="Times New Roman" w:hAnsi="Times New Roman" w:cs="Times New Roman"/>
                <w:sz w:val="24"/>
                <w:szCs w:val="24"/>
              </w:rPr>
              <w:t xml:space="preserve">Хусаинова </w:t>
            </w:r>
            <w:proofErr w:type="spellStart"/>
            <w:r w:rsidRPr="00BF1E87">
              <w:rPr>
                <w:rFonts w:ascii="Times New Roman" w:hAnsi="Times New Roman" w:cs="Times New Roman"/>
                <w:sz w:val="24"/>
                <w:szCs w:val="24"/>
              </w:rPr>
              <w:t>Рамиля</w:t>
            </w:r>
            <w:proofErr w:type="spellEnd"/>
          </w:p>
        </w:tc>
        <w:tc>
          <w:tcPr>
            <w:tcW w:w="1808" w:type="dxa"/>
          </w:tcPr>
          <w:p w:rsidR="00BF1E87" w:rsidRPr="00BF1E87" w:rsidRDefault="00BF1E87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1E87">
              <w:rPr>
                <w:rFonts w:ascii="Times New Roman" w:hAnsi="Times New Roman" w:cs="Times New Roman"/>
                <w:sz w:val="24"/>
                <w:szCs w:val="24"/>
              </w:rPr>
              <w:t>Шамсиева</w:t>
            </w:r>
            <w:proofErr w:type="spellEnd"/>
            <w:r w:rsidRPr="00BF1E87">
              <w:rPr>
                <w:rFonts w:ascii="Times New Roman" w:hAnsi="Times New Roman" w:cs="Times New Roman"/>
                <w:sz w:val="24"/>
                <w:szCs w:val="24"/>
              </w:rPr>
              <w:t xml:space="preserve"> Э.И.</w:t>
            </w:r>
          </w:p>
        </w:tc>
      </w:tr>
    </w:tbl>
    <w:p w:rsidR="00BF1E87" w:rsidRPr="004E5141" w:rsidRDefault="00BF1E87" w:rsidP="00BF1E87">
      <w:pPr>
        <w:pStyle w:val="af"/>
        <w:jc w:val="both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</w:p>
    <w:p w:rsidR="00BF1E87" w:rsidRPr="004E5141" w:rsidRDefault="00BF1E87" w:rsidP="00BF1E8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BF1E87" w:rsidRPr="004E5141" w:rsidRDefault="00BF1E87" w:rsidP="00BF1E87">
      <w:pPr>
        <w:pStyle w:val="af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sz w:val="24"/>
          <w:szCs w:val="24"/>
        </w:rPr>
        <w:t>Выводы:</w:t>
      </w:r>
    </w:p>
    <w:p w:rsidR="00BF1E87" w:rsidRPr="004E5141" w:rsidRDefault="00BF1E87" w:rsidP="00BF1E87">
      <w:pPr>
        <w:pStyle w:val="af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sz w:val="24"/>
          <w:szCs w:val="24"/>
        </w:rPr>
        <w:t>1. Олимпиады прошли на должном организованном уровне, но не по всем предметам.</w:t>
      </w:r>
    </w:p>
    <w:p w:rsidR="00BF1E87" w:rsidRPr="004E5141" w:rsidRDefault="00BF1E87" w:rsidP="00BF1E87">
      <w:pPr>
        <w:pStyle w:val="af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sz w:val="24"/>
          <w:szCs w:val="24"/>
        </w:rPr>
        <w:t>2. Увеличилось количество призеров, победителей.</w:t>
      </w:r>
    </w:p>
    <w:p w:rsidR="00BF1E87" w:rsidRPr="004E5141" w:rsidRDefault="00BF1E87" w:rsidP="00BF1E87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BF1E87" w:rsidRPr="004E5141" w:rsidRDefault="00BF1E87" w:rsidP="00BF1E87">
      <w:pPr>
        <w:pStyle w:val="af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sz w:val="24"/>
          <w:szCs w:val="24"/>
        </w:rPr>
        <w:t>Рекомендации:</w:t>
      </w:r>
    </w:p>
    <w:p w:rsidR="00BF1E87" w:rsidRPr="004E5141" w:rsidRDefault="00BF1E87" w:rsidP="00BF1E87">
      <w:pPr>
        <w:pStyle w:val="af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sz w:val="24"/>
          <w:szCs w:val="24"/>
        </w:rPr>
        <w:t>1. Вести целенаправленную подготовку к муниципальному туру олимпиад.</w:t>
      </w:r>
    </w:p>
    <w:p w:rsidR="00BF1E87" w:rsidRPr="004E5141" w:rsidRDefault="00BF1E87" w:rsidP="00BF1E87">
      <w:pPr>
        <w:pStyle w:val="af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sz w:val="24"/>
          <w:szCs w:val="24"/>
        </w:rPr>
        <w:t>2. Добиться участия как можно в большем количестве олимпиад.</w:t>
      </w:r>
    </w:p>
    <w:p w:rsidR="00BF1E87" w:rsidRPr="004E5141" w:rsidRDefault="00BF1E87" w:rsidP="00BF1E87">
      <w:pPr>
        <w:pStyle w:val="af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sz w:val="24"/>
          <w:szCs w:val="24"/>
        </w:rPr>
        <w:t>3. Добиться увеличения числа призовых мест.</w:t>
      </w:r>
    </w:p>
    <w:p w:rsidR="00BF1E87" w:rsidRPr="004E5141" w:rsidRDefault="00BF1E87" w:rsidP="00BF1E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F1E87" w:rsidRPr="004E5141" w:rsidRDefault="00BF1E87" w:rsidP="00BF1E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5141">
        <w:rPr>
          <w:rFonts w:ascii="Times New Roman" w:hAnsi="Times New Roman" w:cs="Times New Roman"/>
          <w:b/>
          <w:sz w:val="24"/>
          <w:szCs w:val="24"/>
        </w:rPr>
        <w:t>Трудоустройство выпускников 9 класса представлено в таблице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97"/>
        <w:gridCol w:w="1925"/>
        <w:gridCol w:w="1915"/>
        <w:gridCol w:w="1858"/>
        <w:gridCol w:w="2076"/>
      </w:tblGrid>
      <w:tr w:rsidR="00BF1E87" w:rsidRPr="004E5141" w:rsidTr="00BF1E87">
        <w:tc>
          <w:tcPr>
            <w:tcW w:w="1797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925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Всего выпускников</w:t>
            </w:r>
          </w:p>
        </w:tc>
        <w:tc>
          <w:tcPr>
            <w:tcW w:w="1915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Продолжили обучение в 10 классе</w:t>
            </w:r>
          </w:p>
        </w:tc>
        <w:tc>
          <w:tcPr>
            <w:tcW w:w="1858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Поступили учиться в ССПУ</w:t>
            </w:r>
          </w:p>
        </w:tc>
        <w:tc>
          <w:tcPr>
            <w:tcW w:w="2076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Трудоустроились/</w:t>
            </w:r>
          </w:p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неустроились</w:t>
            </w:r>
            <w:proofErr w:type="spellEnd"/>
            <w:r w:rsidRPr="004E51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F1E87" w:rsidRPr="004E5141" w:rsidTr="00BF1E87">
        <w:tc>
          <w:tcPr>
            <w:tcW w:w="1797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1925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5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58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6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0/0</w:t>
            </w:r>
          </w:p>
        </w:tc>
      </w:tr>
      <w:tr w:rsidR="00BF1E87" w:rsidRPr="004E5141" w:rsidTr="00BF1E87">
        <w:tc>
          <w:tcPr>
            <w:tcW w:w="1797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1925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5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58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6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0/0</w:t>
            </w:r>
          </w:p>
        </w:tc>
      </w:tr>
      <w:tr w:rsidR="00BF1E87" w:rsidRPr="004E5141" w:rsidTr="00BF1E87">
        <w:tc>
          <w:tcPr>
            <w:tcW w:w="1797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</w:p>
        </w:tc>
        <w:tc>
          <w:tcPr>
            <w:tcW w:w="1925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5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58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6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0/0</w:t>
            </w:r>
          </w:p>
        </w:tc>
      </w:tr>
    </w:tbl>
    <w:p w:rsidR="00BF1E87" w:rsidRPr="004E5141" w:rsidRDefault="00BF1E87" w:rsidP="00BF1E87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BF1E87" w:rsidRPr="004E5141" w:rsidRDefault="00BF1E87" w:rsidP="00BF1E87">
      <w:pPr>
        <w:spacing w:after="0" w:line="240" w:lineRule="auto"/>
        <w:ind w:left="15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5141">
        <w:rPr>
          <w:rFonts w:ascii="Times New Roman" w:hAnsi="Times New Roman" w:cs="Times New Roman"/>
          <w:b/>
          <w:sz w:val="24"/>
          <w:szCs w:val="24"/>
        </w:rPr>
        <w:t>Об учителях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174"/>
        <w:gridCol w:w="3354"/>
      </w:tblGrid>
      <w:tr w:rsidR="00BF1E87" w:rsidRPr="004E5141" w:rsidTr="00BF1E87">
        <w:tc>
          <w:tcPr>
            <w:tcW w:w="617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  <w:t>Всего учителей</w:t>
            </w:r>
          </w:p>
        </w:tc>
        <w:tc>
          <w:tcPr>
            <w:tcW w:w="335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12</w:t>
            </w:r>
          </w:p>
        </w:tc>
      </w:tr>
      <w:tr w:rsidR="00BF1E87" w:rsidRPr="004E5141" w:rsidTr="00BF1E87">
        <w:tc>
          <w:tcPr>
            <w:tcW w:w="9528" w:type="dxa"/>
            <w:gridSpan w:val="2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  <w:t>Образование</w:t>
            </w:r>
            <w:r w:rsidRPr="004E514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:</w:t>
            </w:r>
          </w:p>
        </w:tc>
      </w:tr>
      <w:tr w:rsidR="00BF1E87" w:rsidRPr="004E5141" w:rsidTr="00BF1E87">
        <w:tc>
          <w:tcPr>
            <w:tcW w:w="617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Высшее/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%</w:t>
            </w:r>
          </w:p>
        </w:tc>
        <w:tc>
          <w:tcPr>
            <w:tcW w:w="335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12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/100</w:t>
            </w:r>
          </w:p>
        </w:tc>
      </w:tr>
      <w:tr w:rsidR="00BF1E87" w:rsidRPr="004E5141" w:rsidTr="00BF1E87">
        <w:tc>
          <w:tcPr>
            <w:tcW w:w="617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Среднеспециальное/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%</w:t>
            </w:r>
          </w:p>
        </w:tc>
        <w:tc>
          <w:tcPr>
            <w:tcW w:w="335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</w:t>
            </w:r>
          </w:p>
        </w:tc>
      </w:tr>
      <w:tr w:rsidR="00BF1E87" w:rsidRPr="004E5141" w:rsidTr="00BF1E87">
        <w:tc>
          <w:tcPr>
            <w:tcW w:w="617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Учатся з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а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очно</w:t>
            </w:r>
          </w:p>
        </w:tc>
        <w:tc>
          <w:tcPr>
            <w:tcW w:w="335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</w:t>
            </w:r>
          </w:p>
        </w:tc>
      </w:tr>
      <w:tr w:rsidR="00BF1E87" w:rsidRPr="004E5141" w:rsidTr="00BF1E87">
        <w:tc>
          <w:tcPr>
            <w:tcW w:w="9528" w:type="dxa"/>
            <w:gridSpan w:val="2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</w:t>
            </w:r>
            <w:r w:rsidRPr="004E514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:</w:t>
            </w:r>
          </w:p>
        </w:tc>
      </w:tr>
      <w:tr w:rsidR="00BF1E87" w:rsidRPr="004E5141" w:rsidTr="00BF1E87">
        <w:tc>
          <w:tcPr>
            <w:tcW w:w="617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Высшая/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%</w:t>
            </w:r>
          </w:p>
        </w:tc>
        <w:tc>
          <w:tcPr>
            <w:tcW w:w="335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</w:tr>
      <w:tr w:rsidR="00BF1E87" w:rsidRPr="004E5141" w:rsidTr="00BF1E87">
        <w:tc>
          <w:tcPr>
            <w:tcW w:w="617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Первая/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%</w:t>
            </w:r>
          </w:p>
        </w:tc>
        <w:tc>
          <w:tcPr>
            <w:tcW w:w="335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BF1E87" w:rsidRPr="004E5141" w:rsidTr="00BF1E87">
        <w:tc>
          <w:tcPr>
            <w:tcW w:w="617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СЗД</w:t>
            </w:r>
          </w:p>
        </w:tc>
        <w:tc>
          <w:tcPr>
            <w:tcW w:w="335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F1E87" w:rsidRPr="004E5141" w:rsidTr="00BF1E87">
        <w:trPr>
          <w:trHeight w:val="371"/>
        </w:trPr>
        <w:tc>
          <w:tcPr>
            <w:tcW w:w="617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Без катеории/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%</w:t>
            </w:r>
          </w:p>
        </w:tc>
        <w:tc>
          <w:tcPr>
            <w:tcW w:w="335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BF1E87" w:rsidRPr="004E5141" w:rsidTr="00BF1E87">
        <w:tc>
          <w:tcPr>
            <w:tcW w:w="9528" w:type="dxa"/>
            <w:gridSpan w:val="2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По стажу</w:t>
            </w:r>
            <w:r w:rsidRPr="004E514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  <w:t>:</w:t>
            </w:r>
          </w:p>
        </w:tc>
      </w:tr>
      <w:tr w:rsidR="00BF1E87" w:rsidRPr="004E5141" w:rsidTr="00BF1E87">
        <w:tc>
          <w:tcPr>
            <w:tcW w:w="617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До 5 лет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/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%</w:t>
            </w:r>
          </w:p>
        </w:tc>
        <w:tc>
          <w:tcPr>
            <w:tcW w:w="335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BF1E87" w:rsidRPr="004E5141" w:rsidTr="00BF1E87">
        <w:tc>
          <w:tcPr>
            <w:tcW w:w="617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5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-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10 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лет/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%</w:t>
            </w:r>
          </w:p>
        </w:tc>
        <w:tc>
          <w:tcPr>
            <w:tcW w:w="335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BF1E87" w:rsidRPr="004E5141" w:rsidTr="00BF1E87">
        <w:tc>
          <w:tcPr>
            <w:tcW w:w="617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10 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–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15 лет / %</w:t>
            </w:r>
          </w:p>
        </w:tc>
        <w:tc>
          <w:tcPr>
            <w:tcW w:w="335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BF1E87" w:rsidRPr="004E5141" w:rsidTr="00BF1E87">
        <w:tc>
          <w:tcPr>
            <w:tcW w:w="617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15 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–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2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5лет/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%</w:t>
            </w:r>
          </w:p>
        </w:tc>
        <w:tc>
          <w:tcPr>
            <w:tcW w:w="335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BF1E87" w:rsidRPr="004E5141" w:rsidTr="00BF1E87">
        <w:tc>
          <w:tcPr>
            <w:tcW w:w="617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25 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–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30 лет /  %</w:t>
            </w:r>
          </w:p>
        </w:tc>
        <w:tc>
          <w:tcPr>
            <w:tcW w:w="335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F1E87" w:rsidRPr="004E5141" w:rsidTr="00BF1E87">
        <w:tc>
          <w:tcPr>
            <w:tcW w:w="617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Свыше 30 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/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%</w:t>
            </w:r>
          </w:p>
        </w:tc>
        <w:tc>
          <w:tcPr>
            <w:tcW w:w="335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F1E87" w:rsidRPr="004E5141" w:rsidTr="00BF1E87">
        <w:tc>
          <w:tcPr>
            <w:tcW w:w="9528" w:type="dxa"/>
            <w:gridSpan w:val="2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По возрасту:</w:t>
            </w:r>
          </w:p>
        </w:tc>
      </w:tr>
      <w:tr w:rsidR="00BF1E87" w:rsidRPr="004E5141" w:rsidTr="00BF1E87">
        <w:tc>
          <w:tcPr>
            <w:tcW w:w="617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2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-30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лет</w:t>
            </w:r>
          </w:p>
        </w:tc>
        <w:tc>
          <w:tcPr>
            <w:tcW w:w="335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BF1E87" w:rsidRPr="004E5141" w:rsidTr="00BF1E87">
        <w:tc>
          <w:tcPr>
            <w:tcW w:w="617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30-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40лет</w:t>
            </w:r>
          </w:p>
        </w:tc>
        <w:tc>
          <w:tcPr>
            <w:tcW w:w="335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BF1E87" w:rsidRPr="004E5141" w:rsidTr="00BF1E87">
        <w:tc>
          <w:tcPr>
            <w:tcW w:w="617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40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-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5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5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лет</w:t>
            </w:r>
          </w:p>
        </w:tc>
        <w:tc>
          <w:tcPr>
            <w:tcW w:w="335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BF1E87" w:rsidRPr="004E5141" w:rsidTr="00BF1E87">
        <w:tc>
          <w:tcPr>
            <w:tcW w:w="617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55-60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лет</w:t>
            </w:r>
          </w:p>
        </w:tc>
        <w:tc>
          <w:tcPr>
            <w:tcW w:w="335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</w:tbl>
    <w:p w:rsidR="00663DDC" w:rsidRDefault="00663DDC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663DDC" w:rsidRDefault="00663DDC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C2463" w:rsidRPr="00EC2463" w:rsidRDefault="00EC2463" w:rsidP="00EC246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C246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Особенности организации </w:t>
      </w:r>
      <w:proofErr w:type="gramStart"/>
      <w:r w:rsidRPr="00EC246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учебного</w:t>
      </w:r>
      <w:proofErr w:type="gramEnd"/>
      <w:r w:rsidRPr="00EC246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EC246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прцесса</w:t>
      </w:r>
      <w:proofErr w:type="spellEnd"/>
    </w:p>
    <w:p w:rsidR="00EC2463" w:rsidRPr="007C66CC" w:rsidRDefault="00EC2463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7C66CC" w:rsidRPr="007C66CC" w:rsidRDefault="007C66CC" w:rsidP="007C66CC">
      <w:pPr>
        <w:jc w:val="both"/>
        <w:rPr>
          <w:rFonts w:ascii="Times New Roman" w:eastAsia="Calibri" w:hAnsi="Times New Roman" w:cs="Times New Roman"/>
          <w:b/>
          <w:bCs/>
          <w:u w:val="single"/>
        </w:rPr>
      </w:pPr>
      <w:r w:rsidRPr="007C66CC">
        <w:rPr>
          <w:rFonts w:ascii="Times New Roman" w:eastAsia="Calibri" w:hAnsi="Times New Roman" w:cs="Times New Roman"/>
          <w:b/>
          <w:bCs/>
          <w:u w:val="single"/>
        </w:rPr>
        <w:lastRenderedPageBreak/>
        <w:t>Организация образовательного процесса:</w:t>
      </w:r>
    </w:p>
    <w:p w:rsidR="007C66CC" w:rsidRPr="007C66CC" w:rsidRDefault="007C66CC" w:rsidP="007C66CC">
      <w:pPr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proofErr w:type="gramStart"/>
      <w:r w:rsidRPr="007C66CC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Контингент учащихся по ступеням:  </w:t>
      </w:r>
      <w:r w:rsidRPr="007C66CC">
        <w:rPr>
          <w:rFonts w:ascii="Times New Roman" w:eastAsia="Calibri" w:hAnsi="Times New Roman" w:cs="Times New Roman"/>
          <w:sz w:val="24"/>
          <w:szCs w:val="24"/>
        </w:rPr>
        <w:t>всего –</w:t>
      </w:r>
      <w:r w:rsidR="00EC2463">
        <w:rPr>
          <w:rFonts w:ascii="Times New Roman" w:eastAsia="Calibri" w:hAnsi="Times New Roman" w:cs="Times New Roman"/>
          <w:sz w:val="24"/>
          <w:szCs w:val="24"/>
        </w:rPr>
        <w:t>8</w:t>
      </w:r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  классов, 3</w:t>
      </w:r>
      <w:r w:rsidR="00686711">
        <w:rPr>
          <w:rFonts w:ascii="Times New Roman" w:eastAsia="Calibri" w:hAnsi="Times New Roman" w:cs="Times New Roman"/>
          <w:sz w:val="24"/>
          <w:szCs w:val="24"/>
          <w:lang w:val="tt-RU"/>
        </w:rPr>
        <w:t>7</w:t>
      </w:r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 учащихся:  1 ступень – </w:t>
      </w:r>
      <w:r w:rsidR="00EC2463">
        <w:rPr>
          <w:rFonts w:ascii="Times New Roman" w:eastAsia="Calibri" w:hAnsi="Times New Roman" w:cs="Times New Roman"/>
          <w:sz w:val="24"/>
          <w:szCs w:val="24"/>
        </w:rPr>
        <w:t xml:space="preserve">3 </w:t>
      </w:r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 класса, 14  чел,  2 ступень – 5 классов, 2</w:t>
      </w:r>
      <w:r w:rsidR="00686711">
        <w:rPr>
          <w:rFonts w:ascii="Times New Roman" w:eastAsia="Calibri" w:hAnsi="Times New Roman" w:cs="Times New Roman"/>
          <w:sz w:val="24"/>
          <w:szCs w:val="24"/>
          <w:lang w:val="tt-RU"/>
        </w:rPr>
        <w:t>3</w:t>
      </w:r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 чел.</w:t>
      </w:r>
      <w:r w:rsidR="00EC2463">
        <w:rPr>
          <w:rFonts w:ascii="Times New Roman" w:eastAsia="Calibri" w:hAnsi="Times New Roman" w:cs="Times New Roman"/>
          <w:sz w:val="24"/>
          <w:szCs w:val="24"/>
        </w:rPr>
        <w:t xml:space="preserve">, 7 </w:t>
      </w:r>
      <w:proofErr w:type="spellStart"/>
      <w:r w:rsidR="00EC2463">
        <w:rPr>
          <w:rFonts w:ascii="Times New Roman" w:eastAsia="Calibri" w:hAnsi="Times New Roman" w:cs="Times New Roman"/>
          <w:sz w:val="24"/>
          <w:szCs w:val="24"/>
        </w:rPr>
        <w:t>класс-копмлектов</w:t>
      </w:r>
      <w:proofErr w:type="spellEnd"/>
      <w:r w:rsidR="00EC2463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</w:p>
    <w:p w:rsidR="007C66CC" w:rsidRPr="007C66CC" w:rsidRDefault="007C66CC" w:rsidP="007C66CC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66CC">
        <w:rPr>
          <w:rFonts w:ascii="Times New Roman" w:eastAsia="Calibri" w:hAnsi="Times New Roman" w:cs="Times New Roman"/>
          <w:sz w:val="24"/>
          <w:szCs w:val="24"/>
          <w:u w:val="single"/>
        </w:rPr>
        <w:t>Режим работы:</w:t>
      </w:r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 1 смена, 2-9 класс</w:t>
      </w:r>
      <w:proofErr w:type="gramStart"/>
      <w:r w:rsidRPr="007C66CC">
        <w:rPr>
          <w:rFonts w:ascii="Times New Roman" w:eastAsia="Calibri" w:hAnsi="Times New Roman" w:cs="Times New Roman"/>
          <w:sz w:val="24"/>
          <w:szCs w:val="24"/>
        </w:rPr>
        <w:t>ы-</w:t>
      </w:r>
      <w:proofErr w:type="gramEnd"/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 шестидневка, начало занятий в 8</w:t>
      </w:r>
      <w:r w:rsidRPr="007C66CC">
        <w:rPr>
          <w:rFonts w:ascii="Times New Roman" w:eastAsia="Calibri" w:hAnsi="Times New Roman" w:cs="Times New Roman"/>
          <w:sz w:val="24"/>
          <w:szCs w:val="24"/>
          <w:vertAlign w:val="superscript"/>
        </w:rPr>
        <w:t>.00</w:t>
      </w:r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,  продолжительность урока – 45 мин. </w:t>
      </w:r>
    </w:p>
    <w:p w:rsidR="007C66CC" w:rsidRDefault="007C66CC" w:rsidP="007C66CC">
      <w:pPr>
        <w:spacing w:after="1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66CC">
        <w:rPr>
          <w:rFonts w:ascii="Times New Roman" w:eastAsia="Calibri" w:hAnsi="Times New Roman" w:cs="Times New Roman"/>
          <w:sz w:val="24"/>
          <w:szCs w:val="24"/>
          <w:u w:val="single"/>
        </w:rPr>
        <w:t>Кадровые ресурсы:</w:t>
      </w:r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  школа укомплектована кадрами полностью.</w:t>
      </w:r>
    </w:p>
    <w:p w:rsidR="00EC2463" w:rsidRDefault="00EC2463" w:rsidP="00EC2463">
      <w:pPr>
        <w:spacing w:after="12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C5979">
        <w:rPr>
          <w:rFonts w:ascii="Times New Roman" w:eastAsia="Calibri" w:hAnsi="Times New Roman" w:cs="Times New Roman"/>
          <w:b/>
          <w:sz w:val="24"/>
          <w:szCs w:val="24"/>
        </w:rPr>
        <w:t xml:space="preserve">Раздел 6. Информация о </w:t>
      </w:r>
      <w:proofErr w:type="spellStart"/>
      <w:r w:rsidRPr="009C5979">
        <w:rPr>
          <w:rFonts w:ascii="Times New Roman" w:eastAsia="Calibri" w:hAnsi="Times New Roman" w:cs="Times New Roman"/>
          <w:b/>
          <w:sz w:val="24"/>
          <w:szCs w:val="24"/>
        </w:rPr>
        <w:t>востребованности</w:t>
      </w:r>
      <w:proofErr w:type="spellEnd"/>
      <w:r w:rsidRPr="009C5979">
        <w:rPr>
          <w:rFonts w:ascii="Times New Roman" w:eastAsia="Calibri" w:hAnsi="Times New Roman" w:cs="Times New Roman"/>
          <w:b/>
          <w:sz w:val="24"/>
          <w:szCs w:val="24"/>
        </w:rPr>
        <w:t xml:space="preserve"> выпускников</w:t>
      </w:r>
    </w:p>
    <w:p w:rsidR="009C5979" w:rsidRPr="009C5979" w:rsidRDefault="009C5979" w:rsidP="009C597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9C5979">
        <w:rPr>
          <w:rFonts w:ascii="Times New Roman" w:eastAsia="Calibri" w:hAnsi="Times New Roman" w:cs="Times New Roman"/>
          <w:sz w:val="24"/>
          <w:szCs w:val="24"/>
        </w:rPr>
        <w:t xml:space="preserve">Доля выпускников, поступивших в вузы и </w:t>
      </w:r>
      <w:proofErr w:type="spellStart"/>
      <w:r w:rsidRPr="009C5979">
        <w:rPr>
          <w:rFonts w:ascii="Times New Roman" w:eastAsia="Calibri" w:hAnsi="Times New Roman" w:cs="Times New Roman"/>
          <w:sz w:val="24"/>
          <w:szCs w:val="24"/>
        </w:rPr>
        <w:t>ссузы</w:t>
      </w:r>
      <w:proofErr w:type="spellEnd"/>
      <w:r w:rsidRPr="009C597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9C5979">
        <w:rPr>
          <w:rFonts w:ascii="Times New Roman" w:eastAsia="Calibri" w:hAnsi="Times New Roman" w:cs="Times New Roman"/>
          <w:sz w:val="24"/>
          <w:szCs w:val="24"/>
        </w:rPr>
        <w:t>соответствии</w:t>
      </w:r>
      <w:proofErr w:type="gramEnd"/>
      <w:r w:rsidRPr="009C5979">
        <w:rPr>
          <w:rFonts w:ascii="Times New Roman" w:eastAsia="Calibri" w:hAnsi="Times New Roman" w:cs="Times New Roman"/>
          <w:sz w:val="24"/>
          <w:szCs w:val="24"/>
        </w:rPr>
        <w:t xml:space="preserve"> с профилем обучения</w:t>
      </w:r>
    </w:p>
    <w:p w:rsidR="009C5979" w:rsidRPr="009C5979" w:rsidRDefault="009C5979" w:rsidP="009C597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9C5979">
        <w:rPr>
          <w:rFonts w:ascii="Times New Roman" w:eastAsia="Calibri" w:hAnsi="Times New Roman" w:cs="Times New Roman"/>
          <w:sz w:val="24"/>
          <w:szCs w:val="24"/>
        </w:rPr>
        <w:t>Доля выпускников старших классов, поступивших:</w:t>
      </w:r>
      <w:r>
        <w:rPr>
          <w:rFonts w:ascii="Times New Roman" w:eastAsia="Calibri" w:hAnsi="Times New Roman" w:cs="Times New Roman"/>
          <w:sz w:val="24"/>
          <w:szCs w:val="24"/>
        </w:rPr>
        <w:t xml:space="preserve">  0</w:t>
      </w:r>
    </w:p>
    <w:p w:rsidR="009C5979" w:rsidRPr="009C5979" w:rsidRDefault="009C5979" w:rsidP="009C597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в вузы    0</w:t>
      </w:r>
    </w:p>
    <w:p w:rsidR="009C5979" w:rsidRPr="009C5979" w:rsidRDefault="009C5979" w:rsidP="009C597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9C5979">
        <w:rPr>
          <w:rFonts w:ascii="Times New Roman" w:eastAsia="Calibri" w:hAnsi="Times New Roman" w:cs="Times New Roman"/>
          <w:sz w:val="24"/>
          <w:szCs w:val="24"/>
        </w:rPr>
        <w:t xml:space="preserve">- в </w:t>
      </w:r>
      <w:proofErr w:type="spellStart"/>
      <w:r w:rsidRPr="009C5979">
        <w:rPr>
          <w:rFonts w:ascii="Times New Roman" w:eastAsia="Calibri" w:hAnsi="Times New Roman" w:cs="Times New Roman"/>
          <w:sz w:val="24"/>
          <w:szCs w:val="24"/>
        </w:rPr>
        <w:t>ссузы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  0</w:t>
      </w:r>
    </w:p>
    <w:p w:rsidR="009C5979" w:rsidRPr="009C5979" w:rsidRDefault="009C5979" w:rsidP="009C597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9C5979">
        <w:rPr>
          <w:rFonts w:ascii="Times New Roman" w:eastAsia="Calibri" w:hAnsi="Times New Roman" w:cs="Times New Roman"/>
          <w:sz w:val="24"/>
          <w:szCs w:val="24"/>
        </w:rPr>
        <w:t>Доля выпускников основной школы:</w:t>
      </w:r>
    </w:p>
    <w:p w:rsidR="009C5979" w:rsidRPr="009C5979" w:rsidRDefault="009C5979" w:rsidP="009C597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9C5979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gramStart"/>
      <w:r w:rsidRPr="009C5979">
        <w:rPr>
          <w:rFonts w:ascii="Times New Roman" w:eastAsia="Calibri" w:hAnsi="Times New Roman" w:cs="Times New Roman"/>
          <w:sz w:val="24"/>
          <w:szCs w:val="24"/>
        </w:rPr>
        <w:t>поступивших</w:t>
      </w:r>
      <w:proofErr w:type="gramEnd"/>
      <w:r w:rsidRPr="009C5979">
        <w:rPr>
          <w:rFonts w:ascii="Times New Roman" w:eastAsia="Calibri" w:hAnsi="Times New Roman" w:cs="Times New Roman"/>
          <w:sz w:val="24"/>
          <w:szCs w:val="24"/>
        </w:rPr>
        <w:t xml:space="preserve"> в профильные классы школы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0</w:t>
      </w:r>
    </w:p>
    <w:p w:rsidR="009C5979" w:rsidRPr="009C5979" w:rsidRDefault="009C5979" w:rsidP="009C597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9C5979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gramStart"/>
      <w:r w:rsidRPr="009C5979">
        <w:rPr>
          <w:rFonts w:ascii="Times New Roman" w:eastAsia="Calibri" w:hAnsi="Times New Roman" w:cs="Times New Roman"/>
          <w:sz w:val="24"/>
          <w:szCs w:val="24"/>
        </w:rPr>
        <w:t>перешедших</w:t>
      </w:r>
      <w:proofErr w:type="gramEnd"/>
      <w:r w:rsidRPr="009C5979">
        <w:rPr>
          <w:rFonts w:ascii="Times New Roman" w:eastAsia="Calibri" w:hAnsi="Times New Roman" w:cs="Times New Roman"/>
          <w:sz w:val="24"/>
          <w:szCs w:val="24"/>
        </w:rPr>
        <w:t xml:space="preserve"> на обучение в другие школы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33%</w:t>
      </w:r>
    </w:p>
    <w:p w:rsidR="009C5979" w:rsidRPr="009C5979" w:rsidRDefault="009C5979" w:rsidP="009C5979">
      <w:pPr>
        <w:spacing w:after="0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9C5979">
        <w:rPr>
          <w:rFonts w:ascii="Times New Roman" w:eastAsia="Calibri" w:hAnsi="Times New Roman" w:cs="Times New Roman"/>
          <w:sz w:val="24"/>
          <w:szCs w:val="24"/>
        </w:rPr>
        <w:t xml:space="preserve">- поступивших в </w:t>
      </w:r>
      <w:proofErr w:type="spellStart"/>
      <w:r w:rsidRPr="009C5979">
        <w:rPr>
          <w:rFonts w:ascii="Times New Roman" w:eastAsia="Calibri" w:hAnsi="Times New Roman" w:cs="Times New Roman"/>
          <w:sz w:val="24"/>
          <w:szCs w:val="24"/>
        </w:rPr>
        <w:t>ссузы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     66%</w:t>
      </w:r>
    </w:p>
    <w:p w:rsidR="007C66CC" w:rsidRDefault="007C66CC" w:rsidP="007C66CC">
      <w:pPr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9C5979" w:rsidRPr="009C5979" w:rsidRDefault="009C5979" w:rsidP="009C5979">
      <w:pPr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C597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Раздел 7. </w:t>
      </w:r>
      <w:r w:rsidRPr="009C5979">
        <w:rPr>
          <w:rFonts w:ascii="Times New Roman" w:eastAsia="Calibri" w:hAnsi="Times New Roman" w:cs="Times New Roman"/>
          <w:b/>
          <w:sz w:val="24"/>
          <w:szCs w:val="24"/>
        </w:rPr>
        <w:t>Кадровое обеспечение образовательного процесса</w:t>
      </w:r>
    </w:p>
    <w:p w:rsidR="00663DDC" w:rsidRPr="004E5141" w:rsidRDefault="00663DDC" w:rsidP="00663DDC">
      <w:pPr>
        <w:spacing w:after="0" w:line="240" w:lineRule="auto"/>
        <w:ind w:left="15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5141">
        <w:rPr>
          <w:rFonts w:ascii="Times New Roman" w:hAnsi="Times New Roman" w:cs="Times New Roman"/>
          <w:b/>
          <w:sz w:val="24"/>
          <w:szCs w:val="24"/>
        </w:rPr>
        <w:t>Об учителях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174"/>
        <w:gridCol w:w="3354"/>
      </w:tblGrid>
      <w:tr w:rsidR="00663DDC" w:rsidRPr="004E5141" w:rsidTr="00663DDC">
        <w:tc>
          <w:tcPr>
            <w:tcW w:w="617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  <w:t>Всего учителей</w:t>
            </w:r>
          </w:p>
        </w:tc>
        <w:tc>
          <w:tcPr>
            <w:tcW w:w="335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12</w:t>
            </w:r>
          </w:p>
        </w:tc>
      </w:tr>
      <w:tr w:rsidR="00663DDC" w:rsidRPr="004E5141" w:rsidTr="00663DDC">
        <w:tc>
          <w:tcPr>
            <w:tcW w:w="9528" w:type="dxa"/>
            <w:gridSpan w:val="2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  <w:t>Образование</w:t>
            </w:r>
            <w:r w:rsidRPr="004E514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:</w:t>
            </w:r>
          </w:p>
        </w:tc>
      </w:tr>
      <w:tr w:rsidR="00663DDC" w:rsidRPr="004E5141" w:rsidTr="00663DDC">
        <w:tc>
          <w:tcPr>
            <w:tcW w:w="617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Высшее/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%</w:t>
            </w:r>
          </w:p>
        </w:tc>
        <w:tc>
          <w:tcPr>
            <w:tcW w:w="335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14/100</w:t>
            </w:r>
          </w:p>
        </w:tc>
      </w:tr>
      <w:tr w:rsidR="00663DDC" w:rsidRPr="004E5141" w:rsidTr="00663DDC">
        <w:tc>
          <w:tcPr>
            <w:tcW w:w="617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Среднеспециальное/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%</w:t>
            </w:r>
          </w:p>
        </w:tc>
        <w:tc>
          <w:tcPr>
            <w:tcW w:w="335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</w:t>
            </w:r>
          </w:p>
        </w:tc>
      </w:tr>
      <w:tr w:rsidR="00663DDC" w:rsidRPr="004E5141" w:rsidTr="00663DDC">
        <w:tc>
          <w:tcPr>
            <w:tcW w:w="617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Учатся </w:t>
            </w:r>
            <w:proofErr w:type="spellStart"/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зочно</w:t>
            </w:r>
            <w:proofErr w:type="spellEnd"/>
          </w:p>
        </w:tc>
        <w:tc>
          <w:tcPr>
            <w:tcW w:w="335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</w:t>
            </w:r>
          </w:p>
        </w:tc>
      </w:tr>
      <w:tr w:rsidR="00663DDC" w:rsidRPr="004E5141" w:rsidTr="00663DDC">
        <w:tc>
          <w:tcPr>
            <w:tcW w:w="9528" w:type="dxa"/>
            <w:gridSpan w:val="2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</w:t>
            </w:r>
            <w:r w:rsidRPr="004E514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:</w:t>
            </w:r>
          </w:p>
        </w:tc>
      </w:tr>
      <w:tr w:rsidR="00663DDC" w:rsidRPr="004E5141" w:rsidTr="00663DDC">
        <w:tc>
          <w:tcPr>
            <w:tcW w:w="617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Высшая/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%</w:t>
            </w:r>
          </w:p>
        </w:tc>
        <w:tc>
          <w:tcPr>
            <w:tcW w:w="335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</w:tr>
      <w:tr w:rsidR="00663DDC" w:rsidRPr="004E5141" w:rsidTr="00663DDC">
        <w:tc>
          <w:tcPr>
            <w:tcW w:w="617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Первая/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%</w:t>
            </w:r>
          </w:p>
        </w:tc>
        <w:tc>
          <w:tcPr>
            <w:tcW w:w="335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663DDC" w:rsidRPr="004E5141" w:rsidTr="00663DDC">
        <w:tc>
          <w:tcPr>
            <w:tcW w:w="617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СЗД</w:t>
            </w:r>
          </w:p>
        </w:tc>
        <w:tc>
          <w:tcPr>
            <w:tcW w:w="335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</w:tr>
      <w:tr w:rsidR="00663DDC" w:rsidRPr="004E5141" w:rsidTr="00663DDC">
        <w:trPr>
          <w:trHeight w:val="371"/>
        </w:trPr>
        <w:tc>
          <w:tcPr>
            <w:tcW w:w="617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Без катеории/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%</w:t>
            </w:r>
          </w:p>
        </w:tc>
        <w:tc>
          <w:tcPr>
            <w:tcW w:w="335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663DDC" w:rsidRPr="004E5141" w:rsidTr="00663DDC">
        <w:tc>
          <w:tcPr>
            <w:tcW w:w="9528" w:type="dxa"/>
            <w:gridSpan w:val="2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По стажу</w:t>
            </w:r>
            <w:r w:rsidRPr="004E514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  <w:t>:</w:t>
            </w:r>
          </w:p>
        </w:tc>
      </w:tr>
      <w:tr w:rsidR="00663DDC" w:rsidRPr="004E5141" w:rsidTr="00663DDC">
        <w:tc>
          <w:tcPr>
            <w:tcW w:w="617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До 5 лет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/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%</w:t>
            </w:r>
          </w:p>
        </w:tc>
        <w:tc>
          <w:tcPr>
            <w:tcW w:w="335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663DDC" w:rsidRPr="004E5141" w:rsidTr="00663DDC">
        <w:tc>
          <w:tcPr>
            <w:tcW w:w="617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5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-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10 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лет/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%</w:t>
            </w:r>
          </w:p>
        </w:tc>
        <w:tc>
          <w:tcPr>
            <w:tcW w:w="335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663DDC" w:rsidRPr="004E5141" w:rsidTr="00663DDC">
        <w:tc>
          <w:tcPr>
            <w:tcW w:w="617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10 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–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15 лет / %</w:t>
            </w:r>
          </w:p>
        </w:tc>
        <w:tc>
          <w:tcPr>
            <w:tcW w:w="335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663DDC" w:rsidRPr="004E5141" w:rsidTr="00663DDC">
        <w:tc>
          <w:tcPr>
            <w:tcW w:w="617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15 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–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2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5лет/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%</w:t>
            </w:r>
          </w:p>
        </w:tc>
        <w:tc>
          <w:tcPr>
            <w:tcW w:w="335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663DDC" w:rsidRPr="004E5141" w:rsidTr="00663DDC">
        <w:tc>
          <w:tcPr>
            <w:tcW w:w="617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25 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–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30 лет /  %</w:t>
            </w:r>
          </w:p>
        </w:tc>
        <w:tc>
          <w:tcPr>
            <w:tcW w:w="335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663DDC" w:rsidRPr="004E5141" w:rsidTr="00663DDC">
        <w:tc>
          <w:tcPr>
            <w:tcW w:w="617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Свыше 30 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/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%</w:t>
            </w:r>
          </w:p>
        </w:tc>
        <w:tc>
          <w:tcPr>
            <w:tcW w:w="335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663DDC" w:rsidRPr="004E5141" w:rsidTr="00663DDC">
        <w:tc>
          <w:tcPr>
            <w:tcW w:w="9528" w:type="dxa"/>
            <w:gridSpan w:val="2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По возрасту:</w:t>
            </w:r>
          </w:p>
        </w:tc>
      </w:tr>
      <w:tr w:rsidR="00663DDC" w:rsidRPr="004E5141" w:rsidTr="00663DDC">
        <w:tc>
          <w:tcPr>
            <w:tcW w:w="617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2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-30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лет</w:t>
            </w:r>
          </w:p>
        </w:tc>
        <w:tc>
          <w:tcPr>
            <w:tcW w:w="335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663DDC" w:rsidRPr="004E5141" w:rsidTr="00663DDC">
        <w:tc>
          <w:tcPr>
            <w:tcW w:w="617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30-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40лет</w:t>
            </w:r>
          </w:p>
        </w:tc>
        <w:tc>
          <w:tcPr>
            <w:tcW w:w="335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663DDC" w:rsidRPr="004E5141" w:rsidTr="00663DDC">
        <w:tc>
          <w:tcPr>
            <w:tcW w:w="617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40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-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5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5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лет</w:t>
            </w:r>
          </w:p>
        </w:tc>
        <w:tc>
          <w:tcPr>
            <w:tcW w:w="335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663DDC" w:rsidRPr="004E5141" w:rsidTr="00663DDC">
        <w:tc>
          <w:tcPr>
            <w:tcW w:w="617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55-60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лет</w:t>
            </w:r>
          </w:p>
        </w:tc>
        <w:tc>
          <w:tcPr>
            <w:tcW w:w="335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</w:tbl>
    <w:p w:rsidR="009C5979" w:rsidRPr="009C5979" w:rsidRDefault="009C5979" w:rsidP="007C66CC">
      <w:pPr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7C66CC" w:rsidRDefault="00663DDC" w:rsidP="00663DDC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63DDC">
        <w:rPr>
          <w:rFonts w:ascii="Times New Roman" w:eastAsia="Calibri" w:hAnsi="Times New Roman" w:cs="Times New Roman"/>
          <w:b/>
          <w:sz w:val="24"/>
          <w:szCs w:val="24"/>
        </w:rPr>
        <w:t>Учебно-методическое обеспечение образовательного процесса</w:t>
      </w:r>
    </w:p>
    <w:p w:rsidR="00B732BD" w:rsidRPr="00B732BD" w:rsidRDefault="00B732BD" w:rsidP="00B732B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B732BD">
        <w:rPr>
          <w:rFonts w:ascii="Times New Roman" w:eastAsia="Calibri" w:hAnsi="Times New Roman" w:cs="Times New Roman"/>
          <w:sz w:val="24"/>
          <w:szCs w:val="24"/>
        </w:rPr>
        <w:t>Соответствие используемых учебников федеральному перечню</w:t>
      </w:r>
      <w:r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6021CA">
        <w:rPr>
          <w:rFonts w:ascii="Times New Roman" w:eastAsia="Calibri" w:hAnsi="Times New Roman" w:cs="Times New Roman"/>
          <w:sz w:val="24"/>
          <w:szCs w:val="24"/>
        </w:rPr>
        <w:t>-</w:t>
      </w:r>
      <w:r>
        <w:rPr>
          <w:rFonts w:ascii="Times New Roman" w:eastAsia="Calibri" w:hAnsi="Times New Roman" w:cs="Times New Roman"/>
          <w:sz w:val="24"/>
          <w:szCs w:val="24"/>
        </w:rPr>
        <w:t xml:space="preserve">  100%</w:t>
      </w:r>
      <w:r w:rsidRPr="00B732BD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732BD" w:rsidRPr="00B732BD" w:rsidRDefault="00B732BD" w:rsidP="00B732B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B732BD">
        <w:rPr>
          <w:rFonts w:ascii="Times New Roman" w:eastAsia="Calibri" w:hAnsi="Times New Roman" w:cs="Times New Roman"/>
          <w:sz w:val="24"/>
          <w:szCs w:val="24"/>
        </w:rPr>
        <w:t>Общее количество учебных и учебно-методических пособий, используемых в образовательном процессе</w:t>
      </w:r>
      <w:r w:rsidR="006021CA">
        <w:rPr>
          <w:rFonts w:ascii="Times New Roman" w:eastAsia="Calibri" w:hAnsi="Times New Roman" w:cs="Times New Roman"/>
          <w:sz w:val="24"/>
          <w:szCs w:val="24"/>
        </w:rPr>
        <w:t xml:space="preserve"> -819</w:t>
      </w:r>
    </w:p>
    <w:p w:rsidR="00B732BD" w:rsidRDefault="00B732BD" w:rsidP="00B732BD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B732BD">
        <w:rPr>
          <w:rFonts w:ascii="Times New Roman" w:eastAsia="Calibri" w:hAnsi="Times New Roman" w:cs="Times New Roman"/>
          <w:sz w:val="24"/>
          <w:szCs w:val="24"/>
        </w:rPr>
        <w:lastRenderedPageBreak/>
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</w:r>
      <w:r w:rsidR="006021CA">
        <w:rPr>
          <w:rFonts w:ascii="Times New Roman" w:eastAsia="Calibri" w:hAnsi="Times New Roman" w:cs="Times New Roman"/>
          <w:sz w:val="24"/>
          <w:szCs w:val="24"/>
        </w:rPr>
        <w:t xml:space="preserve"> -22,75</w:t>
      </w:r>
    </w:p>
    <w:p w:rsidR="00B732BD" w:rsidRPr="00B732BD" w:rsidRDefault="00663DDC" w:rsidP="00B732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szCs w:val="24"/>
        </w:rPr>
      </w:pPr>
      <w:r w:rsidRPr="00663DDC">
        <w:rPr>
          <w:rFonts w:ascii="Times New Roman" w:eastAsia="Calibri" w:hAnsi="Times New Roman" w:cs="Times New Roman"/>
          <w:b/>
          <w:szCs w:val="24"/>
        </w:rPr>
        <w:t>Библиотечно-информационное обеспечение образовательного процес</w:t>
      </w:r>
      <w:r w:rsidR="00B732BD">
        <w:rPr>
          <w:rFonts w:ascii="Times New Roman" w:eastAsia="Calibri" w:hAnsi="Times New Roman" w:cs="Times New Roman"/>
          <w:b/>
          <w:szCs w:val="24"/>
        </w:rPr>
        <w:t>са</w:t>
      </w:r>
    </w:p>
    <w:tbl>
      <w:tblPr>
        <w:tblW w:w="992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225"/>
        <w:gridCol w:w="4698"/>
      </w:tblGrid>
      <w:tr w:rsidR="00B732BD" w:rsidRPr="007C66CC" w:rsidTr="00BF1E87">
        <w:tc>
          <w:tcPr>
            <w:tcW w:w="5225" w:type="dxa"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компьютерных классов</w:t>
            </w:r>
          </w:p>
        </w:tc>
        <w:tc>
          <w:tcPr>
            <w:tcW w:w="4698" w:type="dxa"/>
          </w:tcPr>
          <w:p w:rsidR="00B732BD" w:rsidRPr="007C66CC" w:rsidRDefault="00B732BD" w:rsidP="00BF1E8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B732BD" w:rsidRPr="007C66CC" w:rsidTr="00BF1E87">
        <w:tc>
          <w:tcPr>
            <w:tcW w:w="5225" w:type="dxa"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компьютеров</w:t>
            </w:r>
          </w:p>
        </w:tc>
        <w:tc>
          <w:tcPr>
            <w:tcW w:w="4698" w:type="dxa"/>
          </w:tcPr>
          <w:p w:rsidR="00B732BD" w:rsidRPr="007C66CC" w:rsidRDefault="00B732BD" w:rsidP="00BF1E8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B732BD" w:rsidRPr="007C66CC" w:rsidTr="00BF1E87">
        <w:tc>
          <w:tcPr>
            <w:tcW w:w="5225" w:type="dxa"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используются в учебном процессе</w:t>
            </w:r>
          </w:p>
        </w:tc>
        <w:tc>
          <w:tcPr>
            <w:tcW w:w="4698" w:type="dxa"/>
          </w:tcPr>
          <w:p w:rsidR="00B732BD" w:rsidRPr="007C66CC" w:rsidRDefault="00B732BD" w:rsidP="00BF1E8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B732BD" w:rsidRPr="007C66CC" w:rsidTr="00BF1E87">
        <w:tc>
          <w:tcPr>
            <w:tcW w:w="5225" w:type="dxa"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них не ниже класса </w:t>
            </w: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PIV</w:t>
            </w:r>
          </w:p>
        </w:tc>
        <w:tc>
          <w:tcPr>
            <w:tcW w:w="4698" w:type="dxa"/>
          </w:tcPr>
          <w:p w:rsidR="00B732BD" w:rsidRPr="007C66CC" w:rsidRDefault="00B732BD" w:rsidP="00BF1E8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B732BD" w:rsidRPr="007C66CC" w:rsidTr="00BF1E87">
        <w:tc>
          <w:tcPr>
            <w:tcW w:w="5225" w:type="dxa"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ноутбуков </w:t>
            </w:r>
          </w:p>
        </w:tc>
        <w:tc>
          <w:tcPr>
            <w:tcW w:w="4698" w:type="dxa"/>
          </w:tcPr>
          <w:p w:rsidR="00B732BD" w:rsidRPr="007C66CC" w:rsidRDefault="00B732BD" w:rsidP="00BF1E8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</w:tr>
      <w:tr w:rsidR="00B732BD" w:rsidRPr="007C66CC" w:rsidTr="00BF1E87">
        <w:tc>
          <w:tcPr>
            <w:tcW w:w="5225" w:type="dxa"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интерактивных досок</w:t>
            </w:r>
          </w:p>
        </w:tc>
        <w:tc>
          <w:tcPr>
            <w:tcW w:w="4698" w:type="dxa"/>
          </w:tcPr>
          <w:p w:rsidR="00B732BD" w:rsidRPr="007C66CC" w:rsidRDefault="00B732BD" w:rsidP="00BF1E8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B732BD" w:rsidRPr="007C66CC" w:rsidTr="00BF1E87">
        <w:tc>
          <w:tcPr>
            <w:tcW w:w="5225" w:type="dxa"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мультимедиа проекторов</w:t>
            </w:r>
          </w:p>
        </w:tc>
        <w:tc>
          <w:tcPr>
            <w:tcW w:w="4698" w:type="dxa"/>
          </w:tcPr>
          <w:p w:rsidR="00B732BD" w:rsidRPr="007C66CC" w:rsidRDefault="00B732BD" w:rsidP="00BF1E8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B732BD" w:rsidRPr="007C66CC" w:rsidTr="00BF1E87">
        <w:tc>
          <w:tcPr>
            <w:tcW w:w="5225" w:type="dxa"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учебных кабинетов, оборудованных мультимедиа проекторами</w:t>
            </w:r>
          </w:p>
        </w:tc>
        <w:tc>
          <w:tcPr>
            <w:tcW w:w="4698" w:type="dxa"/>
          </w:tcPr>
          <w:p w:rsidR="00B732BD" w:rsidRPr="007C66CC" w:rsidRDefault="00B732BD" w:rsidP="00BF1E8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B732BD" w:rsidRPr="007C66CC" w:rsidTr="00BF1E87">
        <w:tc>
          <w:tcPr>
            <w:tcW w:w="5225" w:type="dxa"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сайта, адрес</w:t>
            </w:r>
          </w:p>
        </w:tc>
        <w:tc>
          <w:tcPr>
            <w:tcW w:w="4698" w:type="dxa"/>
          </w:tcPr>
          <w:p w:rsidR="00B732BD" w:rsidRPr="007C66CC" w:rsidRDefault="00B732BD" w:rsidP="00BF1E8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https://edu.tatar.ru/sarmanovo/murtysh-tamak/sch</w:t>
            </w:r>
          </w:p>
        </w:tc>
      </w:tr>
      <w:tr w:rsidR="00B732BD" w:rsidRPr="007C66CC" w:rsidTr="00BF1E87">
        <w:tc>
          <w:tcPr>
            <w:tcW w:w="5225" w:type="dxa"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терминалов, с которых имеется доступ к сети Интернет</w:t>
            </w:r>
          </w:p>
        </w:tc>
        <w:tc>
          <w:tcPr>
            <w:tcW w:w="4698" w:type="dxa"/>
          </w:tcPr>
          <w:p w:rsidR="00B732BD" w:rsidRPr="007C66CC" w:rsidRDefault="00B732BD" w:rsidP="00BF1E8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7C66C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proofErr w:type="spellStart"/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ноутбуков+</w:t>
            </w:r>
            <w:proofErr w:type="spellEnd"/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12 </w:t>
            </w:r>
            <w:proofErr w:type="spellStart"/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нетбуков</w:t>
            </w:r>
            <w:proofErr w:type="spellEnd"/>
          </w:p>
        </w:tc>
      </w:tr>
    </w:tbl>
    <w:p w:rsidR="00B732BD" w:rsidRPr="00663DDC" w:rsidRDefault="00B732BD" w:rsidP="00663DDC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63DDC" w:rsidRPr="00663DDC" w:rsidRDefault="00663DDC" w:rsidP="00663DDC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63DDC">
        <w:rPr>
          <w:rFonts w:ascii="Times New Roman" w:eastAsia="Calibri" w:hAnsi="Times New Roman" w:cs="Times New Roman"/>
          <w:b/>
          <w:szCs w:val="24"/>
        </w:rPr>
        <w:t>Материально-технические условия</w:t>
      </w:r>
    </w:p>
    <w:p w:rsidR="007C66CC" w:rsidRPr="007C66CC" w:rsidRDefault="007C66CC" w:rsidP="007C66CC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     В целом санитарно-гигиенические, материально-технические условия соответствуют целям и задачам образовательного процесса. В образовательном учреждении созданы условия</w:t>
      </w:r>
      <w:r w:rsidRPr="007C66C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, </w:t>
      </w:r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 в соответствии с </w:t>
      </w:r>
      <w:proofErr w:type="spellStart"/>
      <w:r w:rsidRPr="007C66CC">
        <w:rPr>
          <w:rFonts w:ascii="Times New Roman" w:eastAsia="Calibri" w:hAnsi="Times New Roman" w:cs="Times New Roman"/>
          <w:sz w:val="24"/>
          <w:szCs w:val="24"/>
        </w:rPr>
        <w:t>СанПиНами</w:t>
      </w:r>
      <w:proofErr w:type="spellEnd"/>
      <w:r w:rsidRPr="007C66CC">
        <w:rPr>
          <w:rFonts w:ascii="Times New Roman" w:eastAsia="Calibri" w:hAnsi="Times New Roman" w:cs="Times New Roman"/>
          <w:sz w:val="24"/>
          <w:szCs w:val="24"/>
        </w:rPr>
        <w:t>. ОУ имеет автономную пожарную сигнализацию. Пришкольные территории благоустроены.  Учреждение имеет лицензию на образовательную деятельность, свидетельство об аккредитации.</w:t>
      </w:r>
    </w:p>
    <w:p w:rsidR="007C66CC" w:rsidRPr="007C66CC" w:rsidRDefault="007C66CC" w:rsidP="007C66CC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     Школа функционирует в одном здании. Общее количество учебных кабинетов– </w:t>
      </w:r>
      <w:r w:rsidR="009C5979">
        <w:rPr>
          <w:rFonts w:ascii="Times New Roman" w:eastAsia="Calibri" w:hAnsi="Times New Roman" w:cs="Times New Roman"/>
          <w:sz w:val="24"/>
          <w:szCs w:val="24"/>
        </w:rPr>
        <w:t>10</w:t>
      </w:r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 (кабинеты: химии</w:t>
      </w:r>
      <w:r w:rsidR="009C5979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r w:rsidRPr="007C66CC">
        <w:rPr>
          <w:rFonts w:ascii="Times New Roman" w:eastAsia="Calibri" w:hAnsi="Times New Roman" w:cs="Times New Roman"/>
          <w:sz w:val="24"/>
          <w:szCs w:val="24"/>
        </w:rPr>
        <w:t>биологии</w:t>
      </w:r>
      <w:r w:rsidR="009C5979">
        <w:rPr>
          <w:rFonts w:ascii="Times New Roman" w:eastAsia="Calibri" w:hAnsi="Times New Roman" w:cs="Times New Roman"/>
          <w:sz w:val="24"/>
          <w:szCs w:val="24"/>
        </w:rPr>
        <w:t xml:space="preserve">-1 </w:t>
      </w:r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, географии -1; физики, информатики – 1; математики – 1;  русского языка и литературы – 2, начальной школы – </w:t>
      </w:r>
      <w:r w:rsidRPr="007C66CC">
        <w:rPr>
          <w:rFonts w:ascii="Times New Roman" w:eastAsia="Calibri" w:hAnsi="Times New Roman" w:cs="Times New Roman"/>
          <w:sz w:val="24"/>
          <w:szCs w:val="24"/>
          <w:lang w:val="tt-RU"/>
        </w:rPr>
        <w:t>2</w:t>
      </w:r>
      <w:r w:rsidRPr="007C66CC">
        <w:rPr>
          <w:rFonts w:ascii="Times New Roman" w:eastAsia="Calibri" w:hAnsi="Times New Roman" w:cs="Times New Roman"/>
          <w:sz w:val="24"/>
          <w:szCs w:val="24"/>
        </w:rPr>
        <w:t>,  кабинет истории – 1, кабинет тат</w:t>
      </w:r>
      <w:proofErr w:type="gramStart"/>
      <w:r w:rsidRPr="007C66CC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7C66CC">
        <w:rPr>
          <w:rFonts w:ascii="Times New Roman" w:eastAsia="Calibri" w:hAnsi="Times New Roman" w:cs="Times New Roman"/>
          <w:sz w:val="24"/>
          <w:szCs w:val="24"/>
        </w:rPr>
        <w:t>я</w:t>
      </w:r>
      <w:proofErr w:type="gramEnd"/>
      <w:r w:rsidRPr="007C66CC">
        <w:rPr>
          <w:rFonts w:ascii="Times New Roman" w:eastAsia="Calibri" w:hAnsi="Times New Roman" w:cs="Times New Roman"/>
          <w:sz w:val="24"/>
          <w:szCs w:val="24"/>
        </w:rPr>
        <w:t>зыка и литературы – 1, спортзал, мастерская для проведения уроков технологии, столовая на 60  посадочных мест</w:t>
      </w:r>
    </w:p>
    <w:p w:rsidR="007C66CC" w:rsidRPr="007C66CC" w:rsidRDefault="007C66CC" w:rsidP="00B732BD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66CC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На территории ОУ находится дошкольная группа.</w:t>
      </w:r>
    </w:p>
    <w:p w:rsidR="00B732BD" w:rsidRPr="007C66CC" w:rsidRDefault="007C66CC" w:rsidP="00B732BD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 </w:t>
      </w:r>
      <w:r w:rsidR="00B732BD" w:rsidRPr="007C66CC">
        <w:rPr>
          <w:rFonts w:ascii="Times New Roman" w:eastAsia="Calibri" w:hAnsi="Times New Roman" w:cs="Times New Roman"/>
          <w:sz w:val="24"/>
          <w:szCs w:val="24"/>
        </w:rPr>
        <w:t>Оснащенность спортзала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29"/>
        <w:gridCol w:w="6095"/>
        <w:gridCol w:w="2090"/>
      </w:tblGrid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Тренажер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Волейбольная форма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Футбольная форма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Баскетбольная форма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Гетры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Наколенники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Щитки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Волейбольная сетка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Баскетбольная сетка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Мячи волейбольные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Мячи футбольные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Мячи баскетбольные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Козел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Конь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Лыжи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Брусья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Беговая дорожка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Гири 24кг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Теннисный стол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Штанга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</w:tbl>
    <w:p w:rsidR="007C66CC" w:rsidRPr="007C66CC" w:rsidRDefault="007C66CC" w:rsidP="00663DDC">
      <w:pPr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7C66CC" w:rsidRPr="00686711" w:rsidRDefault="00663DDC" w:rsidP="00B732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Функционирование  </w:t>
      </w:r>
      <w:r w:rsidR="00686711"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  <w:t>ВШК</w:t>
      </w:r>
    </w:p>
    <w:p w:rsidR="007C66CC" w:rsidRPr="007C66CC" w:rsidRDefault="007C66CC" w:rsidP="007C66CC">
      <w:pPr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 </w:t>
      </w:r>
    </w:p>
    <w:p w:rsidR="007C66CC" w:rsidRPr="007C66CC" w:rsidRDefault="007C66CC" w:rsidP="007C66CC">
      <w:pPr>
        <w:widowControl w:val="0"/>
        <w:suppressAutoHyphens/>
        <w:spacing w:after="0" w:line="240" w:lineRule="auto"/>
        <w:ind w:right="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Система ВШК школы является составной частью мониторинга учебно-воспитательного </w:t>
      </w:r>
      <w:proofErr w:type="spellStart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процесса</w:t>
      </w:r>
      <w:proofErr w:type="gramStart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r w:rsidRPr="007C66CC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 w:rsidRPr="007C66CC">
        <w:rPr>
          <w:rFonts w:ascii="Times New Roman" w:eastAsia="Calibri" w:hAnsi="Times New Roman" w:cs="Times New Roman"/>
          <w:sz w:val="24"/>
          <w:szCs w:val="24"/>
        </w:rPr>
        <w:t>нутришкольный</w:t>
      </w:r>
      <w:proofErr w:type="spellEnd"/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 контроль осуществляется по плану ВШК.</w:t>
      </w:r>
      <w:r w:rsidR="00B732B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План </w:t>
      </w:r>
      <w:proofErr w:type="spellStart"/>
      <w:r w:rsidRPr="007C66CC">
        <w:rPr>
          <w:rFonts w:ascii="Times New Roman" w:eastAsia="Calibri" w:hAnsi="Times New Roman" w:cs="Times New Roman"/>
          <w:sz w:val="24"/>
          <w:szCs w:val="24"/>
        </w:rPr>
        <w:t>внутришкольного</w:t>
      </w:r>
      <w:proofErr w:type="spellEnd"/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 контроля является  составной частью годового плана работы  школы, утвержден на заседании педагоги</w:t>
      </w:r>
      <w:r w:rsidRPr="007C66CC">
        <w:rPr>
          <w:rFonts w:ascii="Times New Roman" w:eastAsia="Calibri" w:hAnsi="Times New Roman" w:cs="Times New Roman"/>
          <w:sz w:val="24"/>
          <w:szCs w:val="24"/>
        </w:rPr>
        <w:softHyphen/>
        <w:t>ческого совета, введен в действие приказом директора школы.</w:t>
      </w:r>
      <w:r w:rsidR="00B732B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Перечень мероприятий по годовому и помесячному плану </w:t>
      </w:r>
      <w:proofErr w:type="spellStart"/>
      <w:r w:rsidRPr="007C66CC">
        <w:rPr>
          <w:rFonts w:ascii="Times New Roman" w:eastAsia="Calibri" w:hAnsi="Times New Roman" w:cs="Times New Roman"/>
          <w:sz w:val="24"/>
          <w:szCs w:val="24"/>
        </w:rPr>
        <w:t>внутришкольного</w:t>
      </w:r>
      <w:proofErr w:type="spellEnd"/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 контроля с указанием сроков и ответственных исполнителей  размещен на стенде объявлений для информирования педагогических работников.</w:t>
      </w:r>
    </w:p>
    <w:p w:rsidR="007C66CC" w:rsidRPr="007C66CC" w:rsidRDefault="007C66CC" w:rsidP="007C66CC">
      <w:pPr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7C66CC" w:rsidRPr="007C66CC" w:rsidRDefault="007C66CC" w:rsidP="007C66C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C66C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коллектив  МБОУ «</w:t>
      </w:r>
      <w:proofErr w:type="spellStart"/>
      <w:r w:rsidRPr="007C66CC">
        <w:rPr>
          <w:rFonts w:ascii="Times New Roman" w:eastAsia="Times New Roman" w:hAnsi="Times New Roman" w:cs="Times New Roman"/>
          <w:sz w:val="24"/>
          <w:szCs w:val="24"/>
          <w:lang w:eastAsia="ru-RU"/>
        </w:rPr>
        <w:t>Муртыш-Тамакская</w:t>
      </w:r>
      <w:proofErr w:type="spellEnd"/>
      <w:r w:rsidRPr="007C6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ООШ»  работает над проблемой «Повышение самостоятельности и познавательной активности учащихся в рамках федеральной государственной стандартизации образования и воспитания нового поколения»</w:t>
      </w:r>
    </w:p>
    <w:p w:rsidR="007C66CC" w:rsidRPr="007C66CC" w:rsidRDefault="007C66CC" w:rsidP="007C66C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соответствии с темой  перед  педагогическим коллективом школы стояли следующие  цели</w:t>
      </w:r>
      <w:r w:rsidRPr="007C6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7C66CC" w:rsidRPr="007C66CC" w:rsidRDefault="007C66CC" w:rsidP="007C66C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создать условия, обеспечивающие  развитие  </w:t>
      </w:r>
      <w:proofErr w:type="spellStart"/>
      <w:r w:rsidRPr="007C66C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конкурентноспособного</w:t>
      </w:r>
      <w:proofErr w:type="spellEnd"/>
      <w:r w:rsidRPr="007C6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выпускника школы;</w:t>
      </w:r>
    </w:p>
    <w:p w:rsidR="007C66CC" w:rsidRPr="007C66CC" w:rsidRDefault="007C66CC" w:rsidP="007C66C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совершенствовать использование традиционных и современных образовательных технологий;  </w:t>
      </w:r>
    </w:p>
    <w:p w:rsidR="007C66CC" w:rsidRPr="007C66CC" w:rsidRDefault="007C66CC" w:rsidP="007C66C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создать систему мониторинговых исследований с целью повышения качества образования;</w:t>
      </w:r>
    </w:p>
    <w:p w:rsidR="007C66CC" w:rsidRPr="007C66CC" w:rsidRDefault="007C66CC" w:rsidP="007C66C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совершенствовать методы обучения  на занятиях в рамках </w:t>
      </w:r>
      <w:proofErr w:type="spellStart"/>
      <w:r w:rsidRPr="007C66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предпрофильной</w:t>
      </w:r>
      <w:proofErr w:type="spellEnd"/>
      <w:r w:rsidRPr="007C6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подготовки; </w:t>
      </w:r>
    </w:p>
    <w:p w:rsidR="007C66CC" w:rsidRPr="007C66CC" w:rsidRDefault="007C66CC" w:rsidP="007C66C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повысить эффективность использования ИКТ в образовательном процессе, включая возможности дистанционного образования;</w:t>
      </w:r>
    </w:p>
    <w:p w:rsidR="007C66CC" w:rsidRPr="007C66CC" w:rsidRDefault="007C66CC" w:rsidP="007C66C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повысить уровень обеспеченности компьютерной техникой.</w:t>
      </w:r>
    </w:p>
    <w:p w:rsidR="007C66CC" w:rsidRPr="007C66CC" w:rsidRDefault="007C66CC" w:rsidP="007C66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5BDF" w:rsidRPr="004E5141" w:rsidRDefault="00375BDF" w:rsidP="0068671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5141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>АНАЛИЗ ВОСПИТАТЕЛЬНОЙ РАБОТЫ</w:t>
      </w:r>
    </w:p>
    <w:p w:rsidR="00375BDF" w:rsidRPr="004E5141" w:rsidRDefault="00375BDF" w:rsidP="00375B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</w:pPr>
      <w:r w:rsidRPr="004E5141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 xml:space="preserve">ЗА </w:t>
      </w:r>
      <w:r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>2020-2021</w:t>
      </w:r>
      <w:r w:rsidRPr="004E5141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 xml:space="preserve"> УЧЕБНЫЙ ГОД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Процесс воспитания школьников за последние время претерпел существенные изменения. Основным объектом воспитательного процесса в школе является личность школьника как носитель социально-ценностных отношений, как индивидуальность с неповторимым своеобразием черт и качеств, свободно проявляющая личностное «я». Поворот школы к личности ребенка вынуждает искать методические решения, особенно в воспитательной работе.  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 xml:space="preserve">Совершенствование воспитательной работы в школе направлено </w:t>
      </w:r>
      <w:proofErr w:type="gramStart"/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на</w:t>
      </w:r>
      <w:proofErr w:type="gramEnd"/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: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-</w:t>
      </w:r>
      <w:r w:rsidRPr="004E5141">
        <w:rPr>
          <w:rFonts w:ascii="Times New Roman" w:eastAsia="Calibri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 обеспечение функционирования воспитательной системы, включающей в себя целостный учебно-воспитательный процесс;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-  воспитание учащихся в духе личного достоинства, предоставление им реальных возможностей участия в управлении школой;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-  </w:t>
      </w:r>
      <w:r w:rsidRPr="004E5141">
        <w:rPr>
          <w:rFonts w:ascii="Times New Roman" w:eastAsia="Calibri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 укрепление здоровья ребенка средствами физкультуры и спорта, пропаганду здорового образа жизни;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-</w:t>
      </w:r>
      <w:r w:rsidRPr="004E5141">
        <w:rPr>
          <w:rFonts w:ascii="Times New Roman" w:eastAsia="Calibri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eastAsia="Calibri" w:hAnsi="Times New Roman" w:cs="Times New Roman"/>
          <w:iCs/>
          <w:sz w:val="24"/>
          <w:szCs w:val="24"/>
          <w:bdr w:val="none" w:sz="0" w:space="0" w:color="auto" w:frame="1"/>
        </w:rPr>
        <w:t>формирование у школьников представлений об общечеловеческих ценностях;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-   р</w:t>
      </w:r>
      <w:r w:rsidRPr="004E5141">
        <w:rPr>
          <w:rFonts w:ascii="Times New Roman" w:eastAsia="Calibri" w:hAnsi="Times New Roman" w:cs="Times New Roman"/>
          <w:iCs/>
          <w:sz w:val="24"/>
          <w:szCs w:val="24"/>
          <w:bdr w:val="none" w:sz="0" w:space="0" w:color="auto" w:frame="1"/>
        </w:rPr>
        <w:t>азвитие интереса к изучению родного края;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-  ф</w:t>
      </w:r>
      <w:r w:rsidRPr="004E5141">
        <w:rPr>
          <w:rFonts w:ascii="Times New Roman" w:eastAsia="Calibri" w:hAnsi="Times New Roman" w:cs="Times New Roman"/>
          <w:iCs/>
          <w:sz w:val="24"/>
          <w:szCs w:val="24"/>
          <w:bdr w:val="none" w:sz="0" w:space="0" w:color="auto" w:frame="1"/>
        </w:rPr>
        <w:t>ормирование культуры речи и культуры поведения, учащихся в школе и в быту;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lastRenderedPageBreak/>
        <w:t>-  в</w:t>
      </w:r>
      <w:r w:rsidRPr="004E5141">
        <w:rPr>
          <w:rFonts w:ascii="Times New Roman" w:eastAsia="Calibri" w:hAnsi="Times New Roman" w:cs="Times New Roman"/>
          <w:iCs/>
          <w:sz w:val="24"/>
          <w:szCs w:val="24"/>
          <w:bdr w:val="none" w:sz="0" w:space="0" w:color="auto" w:frame="1"/>
        </w:rPr>
        <w:t>оспитание самоуважения;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-  р</w:t>
      </w:r>
      <w:r w:rsidRPr="004E5141">
        <w:rPr>
          <w:rFonts w:ascii="Times New Roman" w:eastAsia="Calibri" w:hAnsi="Times New Roman" w:cs="Times New Roman"/>
          <w:iCs/>
          <w:sz w:val="24"/>
          <w:szCs w:val="24"/>
          <w:bdr w:val="none" w:sz="0" w:space="0" w:color="auto" w:frame="1"/>
        </w:rPr>
        <w:t>азвитие творческих способностей учащихся;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-  воспитание сознательной дисциплины.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Решению поставленных задач способствует деятельность в следующих направлениях: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- воспитание общечеловеческих ценностей;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-воспитание гражданина и патриота России через изучение ее правовой и государственной системы, символики, истории, подвига народа в Великой Отечественной войне;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-развитие системы дополнительного образования и многообразной внеурочной деятельности, усиление их воспитывающих функций;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 xml:space="preserve">- усиление значимости </w:t>
      </w:r>
      <w:proofErr w:type="spellStart"/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досугового</w:t>
      </w:r>
      <w:proofErr w:type="spellEnd"/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 xml:space="preserve"> компонента, создание условий для самовыражения детей в системе дополнительного образования и внеурочной деятельности.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Воспитательная деятельность школы осуществляется по следующим направлениям: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-деятельность по формированию правосознания и гражданской   </w:t>
      </w:r>
      <w:r w:rsidRPr="004E5141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ответственности;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-нравственно-патриотическое направление;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 xml:space="preserve">-трудовая и </w:t>
      </w:r>
      <w:proofErr w:type="spellStart"/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профориентационная</w:t>
      </w:r>
      <w:proofErr w:type="spellEnd"/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 xml:space="preserve"> деятельность;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-экологическое воспитание;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-физкультурно-оздоровительная работа;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-культурно-массовая работа;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-традиционные школьные праздники</w:t>
      </w:r>
    </w:p>
    <w:p w:rsidR="00375BDF" w:rsidRPr="004E5141" w:rsidRDefault="00375BDF" w:rsidP="00375BDF">
      <w:pPr>
        <w:pStyle w:val="af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В рамках целостного воспитательного процесса реализуются следующие комплексно-целевые программы: «Программа патриотического воспитания», «</w:t>
      </w:r>
      <w:proofErr w:type="spellStart"/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Здоровьесбережение</w:t>
      </w:r>
      <w:proofErr w:type="spellEnd"/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», «Программа профилактики правонарушений среди несовершеннолетних», «Школа без наркотиков», «Программа Здоровья».</w:t>
      </w:r>
    </w:p>
    <w:p w:rsidR="00375BDF" w:rsidRPr="004E5141" w:rsidRDefault="00375BDF" w:rsidP="00375BDF">
      <w:pPr>
        <w:pStyle w:val="af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Обязательным атрибутом современной школы является паспорт здоровья учащихся. Паспорт заполняется школьным врачом, медсестрой, учителем физкультуры и классным руководителем. </w:t>
      </w:r>
      <w:proofErr w:type="gramStart"/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Проводя воспитательную работу по всем данным направлениям, реализовывая в жизнь эти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программы, школа решает одну из поставленных перед педагогическим коллективом задач: создание в школе необходимых психолого-педагогических условий, необходимых для того, чтобы воспитанник через многообразие социальных коллективов смог освоить все богатство человеческих отношений и осознать себя свободным в формах культурного поведения, чтобы добился призвания и уважения окружающих, обрел своё призвание и</w:t>
      </w:r>
      <w:proofErr w:type="gramEnd"/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смысл жизни, чтобы в будущем смог в полной мере реализовать себя в творческом труде, общественной деятельности, семейной и личной жизни.</w:t>
      </w:r>
    </w:p>
    <w:p w:rsidR="00375BDF" w:rsidRPr="004E5141" w:rsidRDefault="00375BDF" w:rsidP="00375BDF">
      <w:pPr>
        <w:pStyle w:val="af"/>
        <w:ind w:firstLine="426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Объединение учащихся разного возраста, педагогов, родителей возможно только на основе общего дела. Таким общим делом, кроме учебы, стало проведение в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школе праздников.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Праздник – это любое коллективное дело учебной и </w:t>
      </w:r>
      <w:proofErr w:type="spellStart"/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внеучебной</w:t>
      </w:r>
      <w:proofErr w:type="spellEnd"/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деятельности: фестивали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солдатских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 песен, осенние праздники -  «Праздник урожая», зимние – «Новогодний карнавал», весенние -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«Весенняя неделя добра» и др. 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 В наше время,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в век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высоких технологий очень не хватает человеческого понимания, доброты. Чтобы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убрать или приуменьшить недостаток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в воспитании,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мы стараемся,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чтобы наши дети чаще общались, помогали 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людям, нуждающимся в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моральной,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физической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помощи. Участвуем в акциях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«Сделай доброе дело», «Помоги </w:t>
      </w:r>
      <w:proofErr w:type="gramStart"/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ближнему</w:t>
      </w:r>
      <w:proofErr w:type="gramEnd"/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». За пожилыми одинокими престарелыми людьми закрепили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</w:rPr>
        <w:t>класс</w:t>
      </w:r>
      <w:r w:rsidRPr="004E5141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>,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 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который, по мере возможности,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 оказывает какую – либо помощь. </w:t>
      </w:r>
    </w:p>
    <w:p w:rsidR="00375BDF" w:rsidRPr="004E5141" w:rsidRDefault="00375BDF" w:rsidP="00375BDF">
      <w:pPr>
        <w:pStyle w:val="af"/>
        <w:ind w:firstLine="426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Воспитательный процесс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невозможен без родительской общественности.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Работа с родителями ведется целенаправленно и по плану. Проводятся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родительские собрания с определенной повесткой дня. Совместно с родителями проводятся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праздники: «День Матери»,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8 Марта, «Новогодние чудеса». 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sz w:val="24"/>
          <w:szCs w:val="24"/>
        </w:rPr>
        <w:t>Современная школа стоит на пороге  разработки апробации и внедрения федеральных государственных стандартов общего образования второго поколения (ФГОС). Обязательным компонентом  ФГОС является внеурочная деятельность. В проекте образовательных стандартов внеурочная деятельность рассматривается как специально организованная деятельность обучающихся  в рамках вариативной части образовательного плана. В начальных  классах внеклассная работа ведется по следующим направлениям: художественно-прикладное «Умелые руки»,  спортивно-оздоровительное «Любимые игры», художественно-эстетическое «Радуга», проектная деятельность.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Отличительными чертами педагогики внеурочной деятельности детей в рамках дополнительного образования являются: 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sz w:val="24"/>
          <w:szCs w:val="24"/>
        </w:rPr>
        <w:t xml:space="preserve">- создание условий для свободного выбора каждым ребёнком образовательной области (направления и вида деятельности); 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4E5141">
        <w:rPr>
          <w:rFonts w:ascii="Times New Roman" w:hAnsi="Times New Roman" w:cs="Times New Roman"/>
          <w:sz w:val="24"/>
          <w:szCs w:val="24"/>
        </w:rPr>
        <w:t>личностно-деятельностный</w:t>
      </w:r>
      <w:proofErr w:type="spellEnd"/>
      <w:r w:rsidRPr="004E5141">
        <w:rPr>
          <w:rFonts w:ascii="Times New Roman" w:hAnsi="Times New Roman" w:cs="Times New Roman"/>
          <w:sz w:val="24"/>
          <w:szCs w:val="24"/>
        </w:rPr>
        <w:t xml:space="preserve"> характер образовательного процесса, способствующий развитию мотивации личности к познанию и творчеству, самореализации и самоопределению; 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sz w:val="24"/>
          <w:szCs w:val="24"/>
        </w:rPr>
        <w:t xml:space="preserve">- личностно-ориентированный подход к ребёнку, создание «ситуации успеха» для каждого; 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sz w:val="24"/>
          <w:szCs w:val="24"/>
        </w:rPr>
        <w:t xml:space="preserve">- создание условий для самореализации, самопознания, самоопределения личности; 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sz w:val="24"/>
          <w:szCs w:val="24"/>
        </w:rPr>
        <w:t xml:space="preserve">- признание за ребёнком права на пробу и ошибку в выборе, права на пересмотр возможностей в самоопределении. Внеурочная деятельность в рамках дополнительного образования в школе ведется по следующим направлениям: спортивное (секции по волейболу и теннису), ЮИД - кружок «Безопасное колесо». 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 xml:space="preserve">Школа принимает активное участие в Республиканских и Всероссийских Акциях: </w:t>
      </w:r>
      <w:r w:rsidRPr="004E5141">
        <w:rPr>
          <w:rFonts w:ascii="Times New Roman" w:eastAsia="Calibri" w:hAnsi="Times New Roman" w:cs="Times New Roman"/>
          <w:sz w:val="24"/>
          <w:szCs w:val="24"/>
        </w:rPr>
        <w:t xml:space="preserve">«Весенняя неделя добра», «Осенняя неделя добра»,  «Мы готовы к ГТО», «Чистый берег», «Бессмертный полк»; экологических </w:t>
      </w:r>
      <w:proofErr w:type="gramStart"/>
      <w:r w:rsidRPr="004E5141">
        <w:rPr>
          <w:rFonts w:ascii="Times New Roman" w:eastAsia="Calibri" w:hAnsi="Times New Roman" w:cs="Times New Roman"/>
          <w:sz w:val="24"/>
          <w:szCs w:val="24"/>
        </w:rPr>
        <w:t>субботниках</w:t>
      </w:r>
      <w:proofErr w:type="gramEnd"/>
      <w:r w:rsidRPr="004E5141">
        <w:rPr>
          <w:rFonts w:ascii="Times New Roman" w:eastAsia="Calibri" w:hAnsi="Times New Roman" w:cs="Times New Roman"/>
          <w:sz w:val="24"/>
          <w:szCs w:val="24"/>
        </w:rPr>
        <w:t xml:space="preserve"> и т.п.</w:t>
      </w:r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</w:t>
      </w:r>
    </w:p>
    <w:p w:rsidR="00375BDF" w:rsidRPr="004E5141" w:rsidRDefault="00375BDF" w:rsidP="00375BD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75BDF" w:rsidRPr="004E5141" w:rsidRDefault="00375BDF" w:rsidP="00375BDF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E5141">
        <w:rPr>
          <w:rFonts w:ascii="Times New Roman" w:hAnsi="Times New Roman" w:cs="Times New Roman"/>
          <w:b/>
          <w:color w:val="000000"/>
          <w:sz w:val="24"/>
          <w:szCs w:val="24"/>
        </w:rPr>
        <w:t>ПРОВЕДЕНИЕ  ОТКРЫТЫХ  МЕРОПРИЯТИЙ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  В начале учебного года была составлена циклограмма внеклассных работ, </w:t>
      </w:r>
      <w:proofErr w:type="gram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определены</w:t>
      </w:r>
      <w:proofErr w:type="gram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ответственные. </w:t>
      </w:r>
      <w:proofErr w:type="gram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Так, были организованы и проведены «Праздник знаний», «Осенняя неделя добра-2019», «Последний звонок», «День матери», «Осенний бал», «Новый год»,  «А ну-ка, парни» и «А ну-ка, девочки»,  «Азбука», выпускные вечера и др.</w:t>
      </w:r>
      <w:proofErr w:type="gramEnd"/>
    </w:p>
    <w:p w:rsidR="00375BDF" w:rsidRPr="004E5141" w:rsidRDefault="00375BDF" w:rsidP="00375BDF">
      <w:pPr>
        <w:tabs>
          <w:tab w:val="left" w:pos="1455"/>
        </w:tabs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3 декабря в честь Дня Неизвестного солдата, по ежегодной традиции, школьники возложили венок к памятнику возле СДК, а в День афганцев - на могилу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Мансура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Хисамова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в селе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Кульметьево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686711" w:rsidRDefault="00375BDF" w:rsidP="00686711">
      <w:pPr>
        <w:tabs>
          <w:tab w:val="left" w:pos="1455"/>
        </w:tabs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Каждый год в школе проходит неделя, посвященная Международному дню родного языка. В этом учебном году ребята активно участвовали в викторине, учителя родного языка организовали тематические классные часы. Библиотекарь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Миляуша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Тагърифовна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и учитель Эльвира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Инсафовна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провели литературно-музыкальный вечер, посвященный творчеству поэта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Мусы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Джалиля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. Учащиеся исполняли песни, стихи поэта. Также были проведены конкурсы стихов и рисунков, посвященные Дню рождения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Габдуллы</w:t>
      </w:r>
      <w:proofErr w:type="spellEnd"/>
      <w:proofErr w:type="gram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Т</w:t>
      </w:r>
      <w:proofErr w:type="gramEnd"/>
      <w:r w:rsidRPr="004E5141">
        <w:rPr>
          <w:rFonts w:ascii="Times New Roman" w:hAnsi="Times New Roman" w:cs="Times New Roman"/>
          <w:color w:val="000000"/>
          <w:sz w:val="24"/>
          <w:szCs w:val="24"/>
        </w:rPr>
        <w:t>укая.</w:t>
      </w:r>
    </w:p>
    <w:p w:rsidR="00686711" w:rsidRPr="00686711" w:rsidRDefault="00375BDF" w:rsidP="00686711">
      <w:pPr>
        <w:tabs>
          <w:tab w:val="left" w:pos="1455"/>
        </w:tabs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686711">
        <w:rPr>
          <w:rFonts w:ascii="Times New Roman" w:eastAsia="Calibri" w:hAnsi="Times New Roman" w:cs="Times New Roman"/>
          <w:sz w:val="24"/>
          <w:szCs w:val="24"/>
        </w:rPr>
        <w:t xml:space="preserve"> В ноябре </w:t>
      </w:r>
      <w:r w:rsidRPr="00686711">
        <w:rPr>
          <w:rFonts w:ascii="Times New Roman" w:hAnsi="Times New Roman" w:cs="Times New Roman"/>
          <w:color w:val="000000"/>
          <w:sz w:val="24"/>
          <w:szCs w:val="24"/>
        </w:rPr>
        <w:t xml:space="preserve">учитель </w:t>
      </w:r>
      <w:proofErr w:type="spellStart"/>
      <w:r w:rsidRPr="00686711">
        <w:rPr>
          <w:rFonts w:ascii="Times New Roman" w:hAnsi="Times New Roman" w:cs="Times New Roman"/>
          <w:color w:val="000000"/>
          <w:sz w:val="24"/>
          <w:szCs w:val="24"/>
        </w:rPr>
        <w:t>Гульнур</w:t>
      </w:r>
      <w:proofErr w:type="spellEnd"/>
      <w:r w:rsidRPr="0068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86711">
        <w:rPr>
          <w:rFonts w:ascii="Times New Roman" w:hAnsi="Times New Roman" w:cs="Times New Roman"/>
          <w:color w:val="000000"/>
          <w:sz w:val="24"/>
          <w:szCs w:val="24"/>
        </w:rPr>
        <w:t>Амирзяновна</w:t>
      </w:r>
      <w:proofErr w:type="spellEnd"/>
      <w:r w:rsidRPr="00686711">
        <w:rPr>
          <w:rFonts w:ascii="Times New Roman" w:hAnsi="Times New Roman" w:cs="Times New Roman"/>
          <w:color w:val="000000"/>
          <w:sz w:val="24"/>
          <w:szCs w:val="24"/>
        </w:rPr>
        <w:t xml:space="preserve"> поздравила с «Днем матери» и проводила конкурс песни. Учащиеся пели народные песни, отгадывали загадки и угадывали мелодии песен. </w:t>
      </w:r>
    </w:p>
    <w:p w:rsidR="00686711" w:rsidRPr="00686711" w:rsidRDefault="00375BDF" w:rsidP="00686711">
      <w:pPr>
        <w:tabs>
          <w:tab w:val="left" w:pos="1455"/>
        </w:tabs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686711">
        <w:rPr>
          <w:rFonts w:ascii="Times New Roman" w:hAnsi="Times New Roman" w:cs="Times New Roman"/>
          <w:color w:val="000000"/>
          <w:sz w:val="24"/>
          <w:szCs w:val="24"/>
        </w:rPr>
        <w:t xml:space="preserve">Учащиеся школы приняли активное участие в благотворительной акции «Добрый Татарстан». Были изготовлены кормушки для птиц, очистили участок  перед памятником. </w:t>
      </w:r>
    </w:p>
    <w:p w:rsidR="00686711" w:rsidRPr="00686711" w:rsidRDefault="00375BDF" w:rsidP="00686711">
      <w:pPr>
        <w:tabs>
          <w:tab w:val="left" w:pos="1455"/>
        </w:tabs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686711">
        <w:rPr>
          <w:rFonts w:ascii="Times New Roman" w:hAnsi="Times New Roman" w:cs="Times New Roman"/>
          <w:color w:val="000000"/>
          <w:sz w:val="24"/>
          <w:szCs w:val="24"/>
        </w:rPr>
        <w:t xml:space="preserve">В рамках «Международного дня музеев» сотрудник музея </w:t>
      </w:r>
      <w:proofErr w:type="spellStart"/>
      <w:r w:rsidRPr="00686711">
        <w:rPr>
          <w:rFonts w:ascii="Times New Roman" w:hAnsi="Times New Roman" w:cs="Times New Roman"/>
          <w:color w:val="000000"/>
          <w:sz w:val="24"/>
          <w:szCs w:val="24"/>
        </w:rPr>
        <w:t>Миляуша</w:t>
      </w:r>
      <w:proofErr w:type="spellEnd"/>
      <w:r w:rsidRPr="0068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86711">
        <w:rPr>
          <w:rFonts w:ascii="Times New Roman" w:hAnsi="Times New Roman" w:cs="Times New Roman"/>
          <w:color w:val="000000"/>
          <w:sz w:val="24"/>
          <w:szCs w:val="24"/>
        </w:rPr>
        <w:t>Тагърифовна</w:t>
      </w:r>
      <w:proofErr w:type="spellEnd"/>
      <w:r w:rsidRPr="00686711">
        <w:rPr>
          <w:rFonts w:ascii="Times New Roman" w:hAnsi="Times New Roman" w:cs="Times New Roman"/>
          <w:color w:val="000000"/>
          <w:sz w:val="24"/>
          <w:szCs w:val="24"/>
        </w:rPr>
        <w:t xml:space="preserve"> ознакомила учащихся с историей села.</w:t>
      </w:r>
    </w:p>
    <w:p w:rsidR="00686711" w:rsidRPr="00686711" w:rsidRDefault="00375BDF" w:rsidP="00686711">
      <w:pPr>
        <w:tabs>
          <w:tab w:val="left" w:pos="1455"/>
        </w:tabs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686711">
        <w:rPr>
          <w:rFonts w:ascii="Times New Roman" w:hAnsi="Times New Roman" w:cs="Times New Roman"/>
          <w:color w:val="000000"/>
          <w:sz w:val="24"/>
          <w:szCs w:val="24"/>
        </w:rPr>
        <w:t>Общественно-политическое, патриотическое воспитание организовано согласно  по плану.</w:t>
      </w:r>
    </w:p>
    <w:p w:rsidR="00686711" w:rsidRPr="00686711" w:rsidRDefault="00375BDF" w:rsidP="00686711">
      <w:pPr>
        <w:tabs>
          <w:tab w:val="left" w:pos="1455"/>
        </w:tabs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686711">
        <w:rPr>
          <w:rFonts w:ascii="Times New Roman" w:hAnsi="Times New Roman" w:cs="Times New Roman"/>
          <w:color w:val="000000"/>
          <w:sz w:val="24"/>
          <w:szCs w:val="24"/>
        </w:rPr>
        <w:t>В школе проводились  такие мероприятия, как «День единства», «Урок Мужество» и др.</w:t>
      </w:r>
    </w:p>
    <w:p w:rsidR="00686711" w:rsidRPr="00686711" w:rsidRDefault="00375BDF" w:rsidP="00686711">
      <w:pPr>
        <w:tabs>
          <w:tab w:val="left" w:pos="1455"/>
        </w:tabs>
        <w:spacing w:after="0" w:line="240" w:lineRule="auto"/>
        <w:ind w:firstLine="426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  <w:r w:rsidRPr="00686711">
        <w:rPr>
          <w:rFonts w:ascii="Times New Roman" w:hAnsi="Times New Roman" w:cs="Times New Roman"/>
          <w:b/>
          <w:color w:val="000000"/>
          <w:sz w:val="24"/>
          <w:szCs w:val="24"/>
        </w:rPr>
        <w:t>Работа с родителями</w:t>
      </w:r>
    </w:p>
    <w:p w:rsidR="00375BDF" w:rsidRPr="00686711" w:rsidRDefault="00375BDF" w:rsidP="00686711">
      <w:pPr>
        <w:tabs>
          <w:tab w:val="left" w:pos="1455"/>
        </w:tabs>
        <w:spacing w:after="0" w:line="240" w:lineRule="auto"/>
        <w:ind w:firstLine="426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86711">
        <w:rPr>
          <w:rFonts w:ascii="Times New Roman" w:hAnsi="Times New Roman" w:cs="Times New Roman"/>
          <w:color w:val="000000"/>
          <w:sz w:val="24"/>
          <w:szCs w:val="24"/>
        </w:rPr>
        <w:t>Для того чтобы воспитательная работа была успешной, наложена  связь между воспитательными мероприятиями, проводимыми семьей, школой, общественностью. В первую очередь ребенок получает воспитание именно в семейных условиях. Работа с родителями организована на должном уровне. Классные руководители и родители работают сообща. Родители с удовольствием участвуют в школьных мероприятиях, испытывают чувство  гордости за своих детей. «Праздник знаний», «Осенний бал», «Новый год», «Выпускные вечера» прошли с участием родителей. На  родительских собраниях читаются лекции, отвечают на вопросы родителей, заполняются анкеты, совместно обсуждаются возникающие ситуации. Были проведены беседы с родителями детей, у которых дисциплина  в учебе и воспитании потерпели изменения в худшую сторону</w:t>
      </w:r>
      <w:proofErr w:type="gramStart"/>
      <w:r w:rsidRPr="0068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86711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75BDF" w:rsidRPr="00686711" w:rsidRDefault="00375BDF" w:rsidP="00375BDF">
      <w:pPr>
        <w:pStyle w:val="2"/>
        <w:shd w:val="clear" w:color="auto" w:fill="FFFFFF"/>
        <w:ind w:firstLine="426"/>
        <w:jc w:val="both"/>
        <w:rPr>
          <w:b w:val="0"/>
          <w:i w:val="0"/>
          <w:color w:val="000000"/>
          <w:sz w:val="24"/>
          <w:szCs w:val="24"/>
        </w:rPr>
      </w:pPr>
      <w:r w:rsidRPr="00686711">
        <w:rPr>
          <w:b w:val="0"/>
          <w:i w:val="0"/>
          <w:color w:val="000000"/>
          <w:sz w:val="24"/>
          <w:szCs w:val="24"/>
        </w:rPr>
        <w:t xml:space="preserve">       </w:t>
      </w:r>
    </w:p>
    <w:p w:rsidR="00375BDF" w:rsidRPr="004E5141" w:rsidRDefault="00375BDF" w:rsidP="00375BDF">
      <w:pPr>
        <w:pStyle w:val="2"/>
        <w:shd w:val="clear" w:color="auto" w:fill="FFFFFF"/>
        <w:ind w:firstLine="426"/>
        <w:jc w:val="both"/>
        <w:rPr>
          <w:b w:val="0"/>
          <w:bCs/>
          <w:i w:val="0"/>
          <w:color w:val="333333"/>
          <w:sz w:val="24"/>
          <w:szCs w:val="24"/>
        </w:rPr>
      </w:pPr>
      <w:r w:rsidRPr="004E5141">
        <w:rPr>
          <w:i w:val="0"/>
          <w:color w:val="000000"/>
          <w:sz w:val="24"/>
          <w:szCs w:val="24"/>
        </w:rPr>
        <w:t xml:space="preserve">                    Художественное, эстетическое  и экологическое воспитание.</w:t>
      </w:r>
    </w:p>
    <w:p w:rsidR="00375BDF" w:rsidRPr="004E5141" w:rsidRDefault="00375BDF" w:rsidP="00375BDF">
      <w:pPr>
        <w:pStyle w:val="2"/>
        <w:shd w:val="clear" w:color="auto" w:fill="FFFFFF"/>
        <w:ind w:right="-30" w:firstLine="426"/>
        <w:jc w:val="both"/>
        <w:rPr>
          <w:rFonts w:eastAsia="Calibri"/>
          <w:b w:val="0"/>
          <w:i w:val="0"/>
          <w:sz w:val="24"/>
          <w:szCs w:val="24"/>
          <w:lang w:eastAsia="en-US"/>
        </w:rPr>
      </w:pPr>
      <w:r w:rsidRPr="004E5141">
        <w:rPr>
          <w:b w:val="0"/>
          <w:i w:val="0"/>
          <w:color w:val="000000"/>
          <w:sz w:val="24"/>
          <w:szCs w:val="24"/>
        </w:rPr>
        <w:t xml:space="preserve">Деятельность в направлении художественного, национального и нравственного воспитания организована в кружках творческих конкурсов, концертных постановок, </w:t>
      </w:r>
      <w:r w:rsidRPr="004E5141">
        <w:rPr>
          <w:b w:val="0"/>
          <w:i w:val="0"/>
          <w:color w:val="000000"/>
          <w:sz w:val="24"/>
          <w:szCs w:val="24"/>
        </w:rPr>
        <w:lastRenderedPageBreak/>
        <w:t>рукоделия. В классах на семейных праздниках, в день пожилых, родительских собраниях, творческих отчетах были организованы концерты учащихся</w:t>
      </w:r>
      <w:proofErr w:type="gramStart"/>
      <w:r w:rsidRPr="004E5141">
        <w:rPr>
          <w:b w:val="0"/>
          <w:i w:val="0"/>
          <w:color w:val="000000"/>
          <w:sz w:val="24"/>
          <w:szCs w:val="24"/>
        </w:rPr>
        <w:t xml:space="preserve"> .</w:t>
      </w:r>
      <w:proofErr w:type="gramEnd"/>
      <w:r w:rsidRPr="004E5141">
        <w:rPr>
          <w:b w:val="0"/>
          <w:i w:val="0"/>
          <w:color w:val="000000"/>
          <w:sz w:val="24"/>
          <w:szCs w:val="24"/>
        </w:rPr>
        <w:t xml:space="preserve">Большое значение в воспитаний детей имеет участие в классных, школьных, районных мероприятиях. Наша </w:t>
      </w:r>
      <w:proofErr w:type="spellStart"/>
      <w:proofErr w:type="gramStart"/>
      <w:r w:rsidRPr="004E5141">
        <w:rPr>
          <w:b w:val="0"/>
          <w:i w:val="0"/>
          <w:color w:val="000000"/>
          <w:sz w:val="24"/>
          <w:szCs w:val="24"/>
        </w:rPr>
        <w:t>цель-дать</w:t>
      </w:r>
      <w:proofErr w:type="spellEnd"/>
      <w:proofErr w:type="gramEnd"/>
      <w:r w:rsidRPr="004E5141">
        <w:rPr>
          <w:b w:val="0"/>
          <w:i w:val="0"/>
          <w:color w:val="000000"/>
          <w:sz w:val="24"/>
          <w:szCs w:val="24"/>
        </w:rPr>
        <w:t xml:space="preserve"> возможность раскрыть и развивать способности каждого ребенка. Все дети с удовольствием участвуют в классных и школьных мероприятиях и стараются участвовать в районных мероприятиях.</w:t>
      </w:r>
      <w:r w:rsidRPr="004E5141">
        <w:rPr>
          <w:rFonts w:eastAsia="Calibri"/>
          <w:b w:val="0"/>
          <w:i w:val="0"/>
          <w:sz w:val="24"/>
          <w:szCs w:val="24"/>
          <w:lang w:eastAsia="en-US"/>
        </w:rPr>
        <w:t xml:space="preserve"> 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Работа по основам правопорядка началась еще в сентябре и продолжалась последовательно в течение года. В конкурсе «Безопасное колесо» успешно выступили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Хуснутдинова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Азалия,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Шакирзянова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Эльвина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, Талипов Айдар, 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Лотфуллин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Ильназ</w:t>
      </w:r>
      <w:proofErr w:type="spellEnd"/>
      <w:proofErr w:type="gram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.</w:t>
      </w:r>
      <w:proofErr w:type="gramEnd"/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В целях профилактики правонарушений среди учащихся прошло много мероприятий: встречи с сотрудниками полиции и инспекции по делам несовершеннолетних, беседы о задачах и правах подростков. Идет работа по программе профилактики наркомании «Путь к успеху». В этом учебном году каждый классный руководитель работал по этой программе, часть родительских собраний также была посвящена именно этой теме. 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color w:val="000000"/>
          <w:sz w:val="24"/>
          <w:szCs w:val="24"/>
        </w:rPr>
        <w:t>Следует сказать, что работа не осталась не замеченной: среди учащихся не было уголовных дел, правонарушений.</w:t>
      </w:r>
    </w:p>
    <w:p w:rsidR="00375BDF" w:rsidRPr="004E5141" w:rsidRDefault="00375BDF" w:rsidP="00375BDF">
      <w:pPr>
        <w:tabs>
          <w:tab w:val="left" w:pos="2385"/>
        </w:tabs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Большой вклад в спортивно-оздоровительное воспитание внесли учителя  физкультуры Хафизов Ильдар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Ильгизарович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, тренеры ДЮСШ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Галимзянов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Ильгиз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Ниязович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 и  Хафизов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Ирек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Ильгизарович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</w:p>
    <w:p w:rsidR="00375BDF" w:rsidRPr="004E5141" w:rsidRDefault="00375BDF" w:rsidP="00375BDF">
      <w:pPr>
        <w:tabs>
          <w:tab w:val="left" w:pos="2385"/>
        </w:tabs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С первых дней спортивная комиссия проводила утреннюю зарядку. С осени до лета в школе с детьми и родителями проводились различные спортивные мероприятия, в то же время готовили учащихся к районным и республиканским соревнованиям. И результаты радуют. Дети ждут этих мероприятий, активно участвуют. У нас много успехов и в спорте. В лыжных гонках Талипов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Раиль</w:t>
      </w:r>
      <w:proofErr w:type="gram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,Т</w:t>
      </w:r>
      <w:proofErr w:type="gramEnd"/>
      <w:r w:rsidRPr="004E5141">
        <w:rPr>
          <w:rFonts w:ascii="Times New Roman" w:hAnsi="Times New Roman" w:cs="Times New Roman"/>
          <w:color w:val="000000"/>
          <w:sz w:val="24"/>
          <w:szCs w:val="24"/>
        </w:rPr>
        <w:t>алипов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Айдар,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Гиниятуллина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Адиля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заняли 1 и 2 места соответственно и были награждены дипломами.  Гарипов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Эданиэль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, Талипов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Раиль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были награждены дипломами   за хорошие показатели в ГТО. 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Среди девушек по теннису много призовых мест по теннису.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Сабирова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Рузиля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, Хусаинова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Рамиля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, Хафизова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Язиля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, Хафизова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Эвелина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 активно участвовали в разных соревнованиях и занимали призовые места. Теннис актуален и среди юношей: Хафизов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Раяз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, Фархутдинов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Радмир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Зигангиров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Ильгам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, Султанов Рамазан, Фархутдинов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Радин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были награждены дипломами за хорошие показатели. 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Трудовое и экологическое воспитание осенью и весной осуществлялась во время работы в школьном саду. Наша школа  делает много для озеленения природы. Посадка деревьев продолжалась осенью и весной. Также важным мероприятием в экологическом воспитании является уборка территорий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Муртыш-Тамакской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школы, набережной реки Мор, территории парка отдыха, место проведения праздника «Сабантуй».</w:t>
      </w:r>
    </w:p>
    <w:p w:rsidR="00375BDF" w:rsidRPr="004E5141" w:rsidRDefault="00375BDF" w:rsidP="00375BDF">
      <w:pPr>
        <w:tabs>
          <w:tab w:val="left" w:pos="3225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color w:val="000000"/>
          <w:sz w:val="24"/>
          <w:szCs w:val="24"/>
        </w:rPr>
        <w:t>Созданы условия для полезного проведения досуга учащихся. В нашей школе работают секции тенниса, волейбола, борьбы, хоккея; кружки «Создаем красоту своими руками», «Веселая сцена»,  «Хореография»  где занимаются 16 детей.</w:t>
      </w:r>
      <w:r w:rsidRPr="004E514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75BDF" w:rsidRPr="004E5141" w:rsidRDefault="00375BDF" w:rsidP="00375BDF">
      <w:pPr>
        <w:tabs>
          <w:tab w:val="left" w:pos="3225"/>
        </w:tabs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E5141">
        <w:rPr>
          <w:rFonts w:ascii="Times New Roman" w:hAnsi="Times New Roman" w:cs="Times New Roman"/>
          <w:sz w:val="24"/>
          <w:szCs w:val="24"/>
        </w:rPr>
        <w:t>Предметом особого внимания в системе воспитательной работы школы в прошедшем учебном году стало военно-патриотическое направление. Были проведены «Уроки мужества», тематические классные часы, конкурс рисунков, выпуск стенгазет, общешкольный конкурс сценок на военную тематику, выставка книг, смотр военных песен.</w:t>
      </w:r>
    </w:p>
    <w:p w:rsidR="00375BDF" w:rsidRPr="004E5141" w:rsidRDefault="00375BDF" w:rsidP="00375BDF">
      <w:pPr>
        <w:pStyle w:val="af"/>
        <w:shd w:val="clear" w:color="auto" w:fill="FFFFFF" w:themeFill="background1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4E5141">
        <w:rPr>
          <w:rFonts w:ascii="Times New Roman" w:eastAsia="Calibri" w:hAnsi="Times New Roman" w:cs="Times New Roman"/>
          <w:sz w:val="24"/>
          <w:szCs w:val="24"/>
        </w:rPr>
        <w:t xml:space="preserve">         В рамках мероприятий по подготовке  и проведению празднования 100-летия образования Татарской АССР</w:t>
      </w:r>
      <w:proofErr w:type="gramStart"/>
      <w:r w:rsidRPr="004E5141">
        <w:rPr>
          <w:rFonts w:ascii="Times New Roman" w:eastAsia="Calibri" w:hAnsi="Times New Roman" w:cs="Times New Roman"/>
          <w:sz w:val="24"/>
          <w:szCs w:val="24"/>
        </w:rPr>
        <w:t xml:space="preserve"> ,</w:t>
      </w:r>
      <w:proofErr w:type="gramEnd"/>
      <w:r w:rsidRPr="004E5141">
        <w:rPr>
          <w:rFonts w:ascii="Times New Roman" w:eastAsia="Calibri" w:hAnsi="Times New Roman" w:cs="Times New Roman"/>
          <w:sz w:val="24"/>
          <w:szCs w:val="24"/>
        </w:rPr>
        <w:t xml:space="preserve">педагогом проведено классные  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часы «Я живу в Республике 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/>
        </w:rPr>
        <w:t>Татарстан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», «Мой Татарстан », «Праздник Татарстана», «Татарстан – богатый край». ; Выпуски газет, посвященных 100-летию образования Татарской АССР </w:t>
      </w:r>
      <w:r w:rsidRPr="004E5141">
        <w:rPr>
          <w:rFonts w:ascii="Times New Roman" w:hAnsi="Times New Roman" w:cs="Times New Roman"/>
          <w:sz w:val="24"/>
          <w:szCs w:val="24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«Без- Татарстан </w:t>
      </w:r>
      <w:proofErr w:type="spellStart"/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балалары</w:t>
      </w:r>
      <w:proofErr w:type="spellEnd"/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»; Оформление стенда «100 лет со дня образования ТАССР; КВН, посвященный истории Татарстана «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/>
        </w:rPr>
        <w:t>Татарстан республикасы турында без нәрсә беләбез?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»; Организация выставок детских поделок «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/>
        </w:rPr>
        <w:t>Моя Республика  Татарстан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»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/>
        </w:rPr>
        <w:t xml:space="preserve"> </w:t>
      </w:r>
      <w:proofErr w:type="gramStart"/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/>
        </w:rPr>
        <w:t>;Л</w:t>
      </w:r>
      <w:proofErr w:type="gramEnd"/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/>
        </w:rPr>
        <w:t>итературно-музыкальное мероприятие</w:t>
      </w:r>
      <w:r w:rsidRPr="004E5141">
        <w:rPr>
          <w:rFonts w:ascii="Times New Roman" w:hAnsi="Times New Roman" w:cs="Times New Roman"/>
          <w:sz w:val="24"/>
          <w:szCs w:val="24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«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/>
        </w:rPr>
        <w:t>Татарстан-туган илем!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»</w:t>
      </w:r>
    </w:p>
    <w:p w:rsidR="00375BDF" w:rsidRPr="004E5141" w:rsidRDefault="00375BDF" w:rsidP="00375BDF">
      <w:pPr>
        <w:pStyle w:val="af"/>
        <w:shd w:val="clear" w:color="auto" w:fill="FFFFFF" w:themeFill="background1"/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/>
        </w:rPr>
      </w:pPr>
    </w:p>
    <w:p w:rsidR="00375BDF" w:rsidRPr="00686711" w:rsidRDefault="00375BDF" w:rsidP="00375BDF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4E5141">
        <w:rPr>
          <w:rFonts w:ascii="Times New Roman" w:hAnsi="Times New Roman" w:cs="Times New Roman"/>
          <w:color w:val="000000"/>
          <w:sz w:val="24"/>
          <w:szCs w:val="24"/>
        </w:rPr>
        <w:t>Ученическая организация работала под руководством заместителя директора по воспитат</w:t>
      </w:r>
      <w:r w:rsidR="00686711">
        <w:rPr>
          <w:rFonts w:ascii="Times New Roman" w:hAnsi="Times New Roman" w:cs="Times New Roman"/>
          <w:color w:val="000000"/>
          <w:sz w:val="24"/>
          <w:szCs w:val="24"/>
        </w:rPr>
        <w:t xml:space="preserve">ельной работе Г. А. </w:t>
      </w:r>
      <w:proofErr w:type="spellStart"/>
      <w:r w:rsidR="00686711">
        <w:rPr>
          <w:rFonts w:ascii="Times New Roman" w:hAnsi="Times New Roman" w:cs="Times New Roman"/>
          <w:color w:val="000000"/>
          <w:sz w:val="24"/>
          <w:szCs w:val="24"/>
        </w:rPr>
        <w:t>Хайруллиной</w:t>
      </w:r>
      <w:proofErr w:type="spellEnd"/>
      <w:r w:rsidR="00686711">
        <w:rPr>
          <w:rFonts w:ascii="Times New Roman" w:hAnsi="Times New Roman" w:cs="Times New Roman"/>
          <w:color w:val="000000"/>
          <w:sz w:val="24"/>
          <w:szCs w:val="24"/>
          <w:lang w:val="tt-RU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1 полугодии</w:t>
      </w:r>
      <w:r w:rsidR="00686711">
        <w:rPr>
          <w:rFonts w:ascii="Times New Roman" w:hAnsi="Times New Roman" w:cs="Times New Roman"/>
          <w:color w:val="000000"/>
          <w:sz w:val="24"/>
          <w:szCs w:val="24"/>
          <w:lang w:val="tt-RU"/>
        </w:rPr>
        <w:t>, а во 2ом полугодии Шамсиевой Э.И.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E5141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Одной из важнейших отраслей системы воспитания является деятельность ученического самоуправления и ученической организации. </w:t>
      </w:r>
    </w:p>
    <w:p w:rsidR="00375BDF" w:rsidRPr="004E5141" w:rsidRDefault="00375BDF" w:rsidP="00375BDF">
      <w:pPr>
        <w:tabs>
          <w:tab w:val="left" w:pos="1440"/>
        </w:tabs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Составлено еженедельное рабочее совещание Совета местного самоуправления. Каждую неделю ученики проводили воспитательные часы. Это учит школьников самостоятельности, общению с людьми, принятию решений. Также самоуправлением были подведены итоги конкурса учащихся «Экраны соревнований», начислены баллы за обучение учащихся. Через ученическое самоуправление осуществлялись дежурство в школах и классах, проведение сходов, охрана порядка, выполнение добрых дел, проведение рейдов, организация отдыха учащихся (вечера, праздники), проведение тематических конкурсов. 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Подводя итоги воспитательной работы за </w:t>
      </w:r>
      <w:r>
        <w:rPr>
          <w:rFonts w:ascii="Times New Roman" w:hAnsi="Times New Roman" w:cs="Times New Roman"/>
          <w:color w:val="000000"/>
          <w:sz w:val="24"/>
          <w:szCs w:val="24"/>
        </w:rPr>
        <w:t>2020-2021</w:t>
      </w:r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учебный год, хочется сказать, что поставленные цели и задачи выполнены. Коллектив учителей приложил максимум усилий для выполнения поставленных задач. 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021CA" w:rsidRPr="006021CA" w:rsidRDefault="006021CA" w:rsidP="00375BDF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6021CA" w:rsidRPr="006021CA" w:rsidSect="005469EE">
      <w:pgSz w:w="11906" w:h="16838"/>
      <w:pgMar w:top="709" w:right="849" w:bottom="709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948E8"/>
    <w:multiLevelType w:val="hybridMultilevel"/>
    <w:tmpl w:val="4568F706"/>
    <w:lvl w:ilvl="0" w:tplc="6D442110">
      <w:start w:val="1"/>
      <w:numFmt w:val="decimal"/>
      <w:lvlText w:val="%1)"/>
      <w:lvlJc w:val="left"/>
      <w:pPr>
        <w:ind w:left="900" w:hanging="360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lowerRoman"/>
      <w:lvlText w:val="%3."/>
      <w:lvlJc w:val="right"/>
      <w:pPr>
        <w:ind w:left="2340" w:hanging="180"/>
      </w:pPr>
    </w:lvl>
    <w:lvl w:ilvl="3" w:tplc="0419000F">
      <w:start w:val="1"/>
      <w:numFmt w:val="decimal"/>
      <w:lvlText w:val="%4."/>
      <w:lvlJc w:val="left"/>
      <w:pPr>
        <w:ind w:left="3060" w:hanging="360"/>
      </w:pPr>
    </w:lvl>
    <w:lvl w:ilvl="4" w:tplc="04190019">
      <w:start w:val="1"/>
      <w:numFmt w:val="lowerLetter"/>
      <w:lvlText w:val="%5."/>
      <w:lvlJc w:val="left"/>
      <w:pPr>
        <w:ind w:left="3780" w:hanging="360"/>
      </w:pPr>
    </w:lvl>
    <w:lvl w:ilvl="5" w:tplc="0419001B">
      <w:start w:val="1"/>
      <w:numFmt w:val="lowerRoman"/>
      <w:lvlText w:val="%6."/>
      <w:lvlJc w:val="right"/>
      <w:pPr>
        <w:ind w:left="4500" w:hanging="180"/>
      </w:pPr>
    </w:lvl>
    <w:lvl w:ilvl="6" w:tplc="0419000F">
      <w:start w:val="1"/>
      <w:numFmt w:val="decimal"/>
      <w:lvlText w:val="%7."/>
      <w:lvlJc w:val="left"/>
      <w:pPr>
        <w:ind w:left="5220" w:hanging="360"/>
      </w:pPr>
    </w:lvl>
    <w:lvl w:ilvl="7" w:tplc="04190019">
      <w:start w:val="1"/>
      <w:numFmt w:val="lowerLetter"/>
      <w:lvlText w:val="%8."/>
      <w:lvlJc w:val="left"/>
      <w:pPr>
        <w:ind w:left="5940" w:hanging="360"/>
      </w:pPr>
    </w:lvl>
    <w:lvl w:ilvl="8" w:tplc="0419001B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0B8B0EC1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101472F9"/>
    <w:multiLevelType w:val="multilevel"/>
    <w:tmpl w:val="DE4813E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  <w:szCs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>
    <w:nsid w:val="17E444DA"/>
    <w:multiLevelType w:val="hybridMultilevel"/>
    <w:tmpl w:val="36ACB2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218C2814"/>
    <w:multiLevelType w:val="multilevel"/>
    <w:tmpl w:val="20164560"/>
    <w:lvl w:ilvl="0">
      <w:start w:val="1"/>
      <w:numFmt w:val="decimal"/>
      <w:lvlText w:val="%1."/>
      <w:lvlJc w:val="left"/>
      <w:pPr>
        <w:tabs>
          <w:tab w:val="num" w:pos="6249"/>
        </w:tabs>
        <w:ind w:left="6249" w:hanging="72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tabs>
          <w:tab w:val="num" w:pos="6249"/>
        </w:tabs>
        <w:ind w:left="6249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6249"/>
        </w:tabs>
        <w:ind w:left="624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6609"/>
        </w:tabs>
        <w:ind w:left="660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6969"/>
        </w:tabs>
        <w:ind w:left="6969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6969"/>
        </w:tabs>
        <w:ind w:left="696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7329"/>
        </w:tabs>
        <w:ind w:left="7329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689"/>
        </w:tabs>
        <w:ind w:left="7689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689"/>
        </w:tabs>
        <w:ind w:left="7689" w:hanging="2160"/>
      </w:pPr>
      <w:rPr>
        <w:rFonts w:hint="default"/>
      </w:rPr>
    </w:lvl>
  </w:abstractNum>
  <w:abstractNum w:abstractNumId="5">
    <w:nsid w:val="417574E1"/>
    <w:multiLevelType w:val="hybridMultilevel"/>
    <w:tmpl w:val="272065F2"/>
    <w:lvl w:ilvl="0" w:tplc="F0EC494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E700A8"/>
    <w:multiLevelType w:val="hybridMultilevel"/>
    <w:tmpl w:val="9D124A7E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1905429"/>
    <w:multiLevelType w:val="hybridMultilevel"/>
    <w:tmpl w:val="20F0123C"/>
    <w:lvl w:ilvl="0" w:tplc="21D657D0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5469A4C">
      <w:start w:val="1"/>
      <w:numFmt w:val="decimal"/>
      <w:lvlText w:val="%2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 w:tplc="061CA5FA">
      <w:start w:val="1"/>
      <w:numFmt w:val="decimal"/>
      <w:lvlText w:val="%3."/>
      <w:lvlJc w:val="left"/>
      <w:pPr>
        <w:ind w:left="1637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8">
    <w:nsid w:val="5FC96D36"/>
    <w:multiLevelType w:val="multilevel"/>
    <w:tmpl w:val="E7401A1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9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0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32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760" w:hanging="2160"/>
      </w:pPr>
      <w:rPr>
        <w:rFonts w:hint="default"/>
      </w:rPr>
    </w:lvl>
  </w:abstractNum>
  <w:num w:numId="1">
    <w:abstractNumId w:val="8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  <w:num w:numId="5">
    <w:abstractNumId w:val="3"/>
  </w:num>
  <w:num w:numId="6">
    <w:abstractNumId w:val="1"/>
  </w:num>
  <w:num w:numId="7">
    <w:abstractNumId w:val="7"/>
  </w:num>
  <w:num w:numId="8">
    <w:abstractNumId w:val="4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57D5D"/>
    <w:rsid w:val="000713E2"/>
    <w:rsid w:val="002E3EA4"/>
    <w:rsid w:val="00357D5D"/>
    <w:rsid w:val="00375BDF"/>
    <w:rsid w:val="004C30B4"/>
    <w:rsid w:val="005469EE"/>
    <w:rsid w:val="005B30E6"/>
    <w:rsid w:val="006021CA"/>
    <w:rsid w:val="00663DDC"/>
    <w:rsid w:val="00665B71"/>
    <w:rsid w:val="00686711"/>
    <w:rsid w:val="007C66CC"/>
    <w:rsid w:val="009C5979"/>
    <w:rsid w:val="00B732BD"/>
    <w:rsid w:val="00BF1E87"/>
    <w:rsid w:val="00EC24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0E6"/>
  </w:style>
  <w:style w:type="paragraph" w:styleId="2">
    <w:name w:val="heading 2"/>
    <w:basedOn w:val="a"/>
    <w:next w:val="a"/>
    <w:link w:val="20"/>
    <w:qFormat/>
    <w:rsid w:val="00663DDC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i/>
      <w:sz w:val="4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C66CC"/>
  </w:style>
  <w:style w:type="paragraph" w:styleId="a3">
    <w:name w:val="Body Text"/>
    <w:basedOn w:val="a"/>
    <w:link w:val="a4"/>
    <w:uiPriority w:val="99"/>
    <w:rsid w:val="007C66CC"/>
    <w:pPr>
      <w:spacing w:after="12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7C66CC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0">
    <w:name w:val="Абзац списка1"/>
    <w:basedOn w:val="a"/>
    <w:uiPriority w:val="99"/>
    <w:rsid w:val="007C66CC"/>
    <w:pPr>
      <w:ind w:left="720"/>
    </w:pPr>
    <w:rPr>
      <w:rFonts w:ascii="Calibri" w:eastAsia="Times New Roman" w:hAnsi="Calibri" w:cs="Calibri"/>
      <w:lang w:eastAsia="ru-RU"/>
    </w:rPr>
  </w:style>
  <w:style w:type="table" w:styleId="a5">
    <w:name w:val="Table Grid"/>
    <w:basedOn w:val="a1"/>
    <w:rsid w:val="007C66CC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rsid w:val="007C66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99"/>
    <w:qFormat/>
    <w:rsid w:val="007C66CC"/>
    <w:pPr>
      <w:ind w:left="720"/>
    </w:pPr>
    <w:rPr>
      <w:rFonts w:ascii="Calibri" w:eastAsia="Calibri" w:hAnsi="Calibri" w:cs="Calibri"/>
    </w:rPr>
  </w:style>
  <w:style w:type="paragraph" w:styleId="3">
    <w:name w:val="Body Text Indent 3"/>
    <w:basedOn w:val="a"/>
    <w:link w:val="30"/>
    <w:uiPriority w:val="99"/>
    <w:rsid w:val="007C66CC"/>
    <w:pPr>
      <w:spacing w:after="120"/>
      <w:ind w:left="283"/>
    </w:pPr>
    <w:rPr>
      <w:rFonts w:ascii="Calibri" w:eastAsia="Calibri" w:hAnsi="Calibri" w:cs="Times New Roman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7C66CC"/>
    <w:rPr>
      <w:rFonts w:ascii="Calibri" w:eastAsia="Calibri" w:hAnsi="Calibri" w:cs="Times New Roman"/>
      <w:sz w:val="16"/>
      <w:szCs w:val="16"/>
    </w:rPr>
  </w:style>
  <w:style w:type="paragraph" w:customStyle="1" w:styleId="11">
    <w:name w:val="Без интервала1"/>
    <w:link w:val="a8"/>
    <w:uiPriority w:val="99"/>
    <w:rsid w:val="007C66CC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character" w:customStyle="1" w:styleId="a8">
    <w:name w:val="Без интервала Знак"/>
    <w:link w:val="11"/>
    <w:uiPriority w:val="1"/>
    <w:locked/>
    <w:rsid w:val="007C66CC"/>
    <w:rPr>
      <w:rFonts w:ascii="Calibri" w:eastAsia="Calibri" w:hAnsi="Calibri" w:cs="Times New Roman"/>
      <w:lang w:eastAsia="ru-RU"/>
    </w:rPr>
  </w:style>
  <w:style w:type="table" w:customStyle="1" w:styleId="12">
    <w:name w:val="Сетка таблицы1"/>
    <w:basedOn w:val="a1"/>
    <w:next w:val="a5"/>
    <w:rsid w:val="007C66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 Indent"/>
    <w:basedOn w:val="a"/>
    <w:link w:val="aa"/>
    <w:uiPriority w:val="99"/>
    <w:semiHidden/>
    <w:unhideWhenUsed/>
    <w:rsid w:val="007C66CC"/>
    <w:pPr>
      <w:spacing w:after="120"/>
      <w:ind w:left="283"/>
    </w:pPr>
    <w:rPr>
      <w:rFonts w:ascii="Calibri" w:eastAsia="Calibri" w:hAnsi="Calibri" w:cs="Calibri"/>
    </w:rPr>
  </w:style>
  <w:style w:type="character" w:customStyle="1" w:styleId="aa">
    <w:name w:val="Основной текст с отступом Знак"/>
    <w:basedOn w:val="a0"/>
    <w:link w:val="a9"/>
    <w:uiPriority w:val="99"/>
    <w:semiHidden/>
    <w:rsid w:val="007C66CC"/>
    <w:rPr>
      <w:rFonts w:ascii="Calibri" w:eastAsia="Calibri" w:hAnsi="Calibri" w:cs="Calibri"/>
    </w:rPr>
  </w:style>
  <w:style w:type="paragraph" w:styleId="ab">
    <w:name w:val="Balloon Text"/>
    <w:basedOn w:val="a"/>
    <w:link w:val="ac"/>
    <w:uiPriority w:val="99"/>
    <w:semiHidden/>
    <w:unhideWhenUsed/>
    <w:rsid w:val="007C66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C66CC"/>
    <w:rPr>
      <w:rFonts w:ascii="Tahoma" w:hAnsi="Tahoma" w:cs="Tahoma"/>
      <w:sz w:val="16"/>
      <w:szCs w:val="16"/>
    </w:rPr>
  </w:style>
  <w:style w:type="character" w:styleId="ad">
    <w:name w:val="Hyperlink"/>
    <w:basedOn w:val="a0"/>
    <w:uiPriority w:val="99"/>
    <w:unhideWhenUsed/>
    <w:rsid w:val="004C30B4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rsid w:val="00663DDC"/>
    <w:rPr>
      <w:rFonts w:ascii="Times New Roman" w:eastAsia="Times New Roman" w:hAnsi="Times New Roman" w:cs="Times New Roman"/>
      <w:b/>
      <w:i/>
      <w:sz w:val="40"/>
      <w:szCs w:val="20"/>
      <w:lang w:eastAsia="ru-RU"/>
    </w:rPr>
  </w:style>
  <w:style w:type="paragraph" w:styleId="ae">
    <w:name w:val="caption"/>
    <w:basedOn w:val="a"/>
    <w:next w:val="a"/>
    <w:qFormat/>
    <w:rsid w:val="00663DDC"/>
    <w:pPr>
      <w:spacing w:after="0" w:line="240" w:lineRule="auto"/>
      <w:ind w:left="720"/>
    </w:pPr>
    <w:rPr>
      <w:rFonts w:ascii="Times New Roman" w:eastAsia="Times New Roman" w:hAnsi="Times New Roman" w:cs="Times New Roman"/>
      <w:b/>
      <w:bCs/>
      <w:i/>
      <w:iCs/>
      <w:sz w:val="52"/>
      <w:szCs w:val="24"/>
      <w:lang w:eastAsia="ru-RU"/>
    </w:rPr>
  </w:style>
  <w:style w:type="paragraph" w:styleId="af">
    <w:name w:val="No Spacing"/>
    <w:uiPriority w:val="1"/>
    <w:qFormat/>
    <w:rsid w:val="00663DD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C66CC"/>
  </w:style>
  <w:style w:type="paragraph" w:styleId="a3">
    <w:name w:val="Body Text"/>
    <w:basedOn w:val="a"/>
    <w:link w:val="a4"/>
    <w:uiPriority w:val="99"/>
    <w:rsid w:val="007C66CC"/>
    <w:pPr>
      <w:spacing w:after="120" w:line="240" w:lineRule="auto"/>
    </w:pPr>
    <w:rPr>
      <w:rFonts w:ascii="Times New Roman" w:eastAsia="Calibri" w:hAnsi="Times New Roman" w:cs="Times New Roman"/>
      <w:sz w:val="24"/>
      <w:szCs w:val="24"/>
      <w:lang w:val="x-none" w:eastAsia="ru-RU"/>
    </w:rPr>
  </w:style>
  <w:style w:type="character" w:customStyle="1" w:styleId="a4">
    <w:name w:val="Основной текст Знак"/>
    <w:basedOn w:val="a0"/>
    <w:link w:val="a3"/>
    <w:uiPriority w:val="99"/>
    <w:rsid w:val="007C66CC"/>
    <w:rPr>
      <w:rFonts w:ascii="Times New Roman" w:eastAsia="Calibri" w:hAnsi="Times New Roman" w:cs="Times New Roman"/>
      <w:sz w:val="24"/>
      <w:szCs w:val="24"/>
      <w:lang w:val="x-none" w:eastAsia="ru-RU"/>
    </w:rPr>
  </w:style>
  <w:style w:type="paragraph" w:customStyle="1" w:styleId="10">
    <w:name w:val="Абзац списка1"/>
    <w:basedOn w:val="a"/>
    <w:uiPriority w:val="99"/>
    <w:rsid w:val="007C66CC"/>
    <w:pPr>
      <w:ind w:left="720"/>
    </w:pPr>
    <w:rPr>
      <w:rFonts w:ascii="Calibri" w:eastAsia="Times New Roman" w:hAnsi="Calibri" w:cs="Calibri"/>
      <w:lang w:eastAsia="ru-RU"/>
    </w:rPr>
  </w:style>
  <w:style w:type="table" w:styleId="a5">
    <w:name w:val="Table Grid"/>
    <w:basedOn w:val="a1"/>
    <w:uiPriority w:val="99"/>
    <w:rsid w:val="007C66CC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rsid w:val="007C66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99"/>
    <w:qFormat/>
    <w:rsid w:val="007C66CC"/>
    <w:pPr>
      <w:ind w:left="720"/>
    </w:pPr>
    <w:rPr>
      <w:rFonts w:ascii="Calibri" w:eastAsia="Calibri" w:hAnsi="Calibri" w:cs="Calibri"/>
    </w:rPr>
  </w:style>
  <w:style w:type="paragraph" w:styleId="3">
    <w:name w:val="Body Text Indent 3"/>
    <w:basedOn w:val="a"/>
    <w:link w:val="30"/>
    <w:uiPriority w:val="99"/>
    <w:rsid w:val="007C66CC"/>
    <w:pPr>
      <w:spacing w:after="120"/>
      <w:ind w:left="283"/>
    </w:pPr>
    <w:rPr>
      <w:rFonts w:ascii="Calibri" w:eastAsia="Calibri" w:hAnsi="Calibri" w:cs="Times New Roman"/>
      <w:sz w:val="16"/>
      <w:szCs w:val="16"/>
      <w:lang w:val="x-none"/>
    </w:rPr>
  </w:style>
  <w:style w:type="character" w:customStyle="1" w:styleId="30">
    <w:name w:val="Основной текст с отступом 3 Знак"/>
    <w:basedOn w:val="a0"/>
    <w:link w:val="3"/>
    <w:uiPriority w:val="99"/>
    <w:rsid w:val="007C66CC"/>
    <w:rPr>
      <w:rFonts w:ascii="Calibri" w:eastAsia="Calibri" w:hAnsi="Calibri" w:cs="Times New Roman"/>
      <w:sz w:val="16"/>
      <w:szCs w:val="16"/>
      <w:lang w:val="x-none"/>
    </w:rPr>
  </w:style>
  <w:style w:type="paragraph" w:customStyle="1" w:styleId="11">
    <w:name w:val="Без интервала1"/>
    <w:link w:val="a8"/>
    <w:uiPriority w:val="99"/>
    <w:rsid w:val="007C66CC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character" w:customStyle="1" w:styleId="a8">
    <w:name w:val="Без интервала Знак"/>
    <w:link w:val="11"/>
    <w:uiPriority w:val="99"/>
    <w:locked/>
    <w:rsid w:val="007C66CC"/>
    <w:rPr>
      <w:rFonts w:ascii="Calibri" w:eastAsia="Calibri" w:hAnsi="Calibri" w:cs="Times New Roman"/>
      <w:lang w:eastAsia="ru-RU"/>
    </w:rPr>
  </w:style>
  <w:style w:type="table" w:customStyle="1" w:styleId="12">
    <w:name w:val="Сетка таблицы1"/>
    <w:basedOn w:val="a1"/>
    <w:next w:val="a5"/>
    <w:rsid w:val="007C66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 Indent"/>
    <w:basedOn w:val="a"/>
    <w:link w:val="aa"/>
    <w:uiPriority w:val="99"/>
    <w:semiHidden/>
    <w:unhideWhenUsed/>
    <w:rsid w:val="007C66CC"/>
    <w:pPr>
      <w:spacing w:after="120"/>
      <w:ind w:left="283"/>
    </w:pPr>
    <w:rPr>
      <w:rFonts w:ascii="Calibri" w:eastAsia="Calibri" w:hAnsi="Calibri" w:cs="Calibri"/>
    </w:rPr>
  </w:style>
  <w:style w:type="character" w:customStyle="1" w:styleId="aa">
    <w:name w:val="Основной текст с отступом Знак"/>
    <w:basedOn w:val="a0"/>
    <w:link w:val="a9"/>
    <w:uiPriority w:val="99"/>
    <w:semiHidden/>
    <w:rsid w:val="007C66CC"/>
    <w:rPr>
      <w:rFonts w:ascii="Calibri" w:eastAsia="Calibri" w:hAnsi="Calibri" w:cs="Calibri"/>
    </w:rPr>
  </w:style>
  <w:style w:type="paragraph" w:styleId="ab">
    <w:name w:val="Balloon Text"/>
    <w:basedOn w:val="a"/>
    <w:link w:val="ac"/>
    <w:uiPriority w:val="99"/>
    <w:semiHidden/>
    <w:unhideWhenUsed/>
    <w:rsid w:val="007C66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C66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chart" Target="charts/chart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urtamak@list.ru" TargetMode="Externa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&#1040;&#1076;&#1084;&#1080;&#1085;\Desktop\&#1051;&#1080;&#1089;&#1090;%20Microsoft%20Office%20Excel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Лист1!$A$2</c:f>
              <c:strCache>
                <c:ptCount val="1"/>
                <c:pt idx="0">
                  <c:v>Успеваемость, %</c:v>
                </c:pt>
              </c:strCache>
            </c:strRef>
          </c:tx>
          <c:cat>
            <c:strRef>
              <c:f>Лист1!$B$1:$D$1</c:f>
              <c:strCache>
                <c:ptCount val="3"/>
                <c:pt idx="0">
                  <c:v>2018-2019</c:v>
                </c:pt>
                <c:pt idx="1">
                  <c:v>2019-2020</c:v>
                </c:pt>
                <c:pt idx="2">
                  <c:v>2020-2021</c:v>
                </c:pt>
              </c:strCache>
            </c:strRef>
          </c:cat>
          <c:val>
            <c:numRef>
              <c:f>Лист1!$B$2:$D$2</c:f>
              <c:numCache>
                <c:formatCode>General</c:formatCode>
                <c:ptCount val="3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</c:numCache>
            </c:numRef>
          </c:val>
        </c:ser>
        <c:ser>
          <c:idx val="1"/>
          <c:order val="1"/>
          <c:tx>
            <c:strRef>
              <c:f>Лист1!$A$3</c:f>
              <c:strCache>
                <c:ptCount val="1"/>
                <c:pt idx="0">
                  <c:v>Качество, %</c:v>
                </c:pt>
              </c:strCache>
            </c:strRef>
          </c:tx>
          <c:cat>
            <c:strRef>
              <c:f>Лист1!$B$1:$D$1</c:f>
              <c:strCache>
                <c:ptCount val="3"/>
                <c:pt idx="0">
                  <c:v>2018-2019</c:v>
                </c:pt>
                <c:pt idx="1">
                  <c:v>2019-2020</c:v>
                </c:pt>
                <c:pt idx="2">
                  <c:v>2020-2021</c:v>
                </c:pt>
              </c:strCache>
            </c:strRef>
          </c:cat>
          <c:val>
            <c:numRef>
              <c:f>Лист1!$B$3:$D$3</c:f>
              <c:numCache>
                <c:formatCode>General</c:formatCode>
                <c:ptCount val="3"/>
                <c:pt idx="0">
                  <c:v>62.5</c:v>
                </c:pt>
                <c:pt idx="1">
                  <c:v>60</c:v>
                </c:pt>
                <c:pt idx="2">
                  <c:v>66.669999999999987</c:v>
                </c:pt>
              </c:numCache>
            </c:numRef>
          </c:val>
        </c:ser>
        <c:axId val="163643776"/>
        <c:axId val="163645696"/>
      </c:barChart>
      <c:catAx>
        <c:axId val="163643776"/>
        <c:scaling>
          <c:orientation val="minMax"/>
        </c:scaling>
        <c:axPos val="b"/>
        <c:tickLblPos val="nextTo"/>
        <c:crossAx val="163645696"/>
        <c:crosses val="autoZero"/>
        <c:auto val="1"/>
        <c:lblAlgn val="ctr"/>
        <c:lblOffset val="100"/>
      </c:catAx>
      <c:valAx>
        <c:axId val="163645696"/>
        <c:scaling>
          <c:orientation val="minMax"/>
        </c:scaling>
        <c:axPos val="l"/>
        <c:majorGridlines/>
        <c:numFmt formatCode="General" sourceLinked="1"/>
        <c:tickLblPos val="nextTo"/>
        <c:crossAx val="163643776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36E28E-7E93-4F0F-9FD9-CF050BF2D8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11</Pages>
  <Words>3546</Words>
  <Characters>20215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3612000044</dc:creator>
  <cp:keywords/>
  <dc:description/>
  <cp:lastModifiedBy>Rail Hamidullin</cp:lastModifiedBy>
  <cp:revision>5</cp:revision>
  <dcterms:created xsi:type="dcterms:W3CDTF">2020-10-26T10:31:00Z</dcterms:created>
  <dcterms:modified xsi:type="dcterms:W3CDTF">2021-11-24T09:52:00Z</dcterms:modified>
</cp:coreProperties>
</file>